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A5" w:rsidRPr="00646949" w:rsidRDefault="001460A5" w:rsidP="00200A67">
      <w:pPr>
        <w:jc w:val="center"/>
        <w:rPr>
          <w:b/>
          <w:sz w:val="28"/>
          <w:szCs w:val="28"/>
        </w:rPr>
      </w:pPr>
    </w:p>
    <w:p w:rsidR="00200A67" w:rsidRPr="005D59B0" w:rsidRDefault="00EA7236" w:rsidP="00200A67">
      <w:pPr>
        <w:jc w:val="center"/>
        <w:rPr>
          <w:b/>
          <w:sz w:val="32"/>
          <w:szCs w:val="32"/>
        </w:rPr>
      </w:pPr>
      <w:r w:rsidRPr="005D59B0">
        <w:rPr>
          <w:b/>
          <w:sz w:val="32"/>
          <w:szCs w:val="32"/>
        </w:rPr>
        <w:t xml:space="preserve">Административный регламент </w:t>
      </w:r>
    </w:p>
    <w:p w:rsidR="005D59B0" w:rsidRPr="005D59B0" w:rsidRDefault="005D59B0" w:rsidP="009F39C9">
      <w:pPr>
        <w:tabs>
          <w:tab w:val="left" w:pos="1134"/>
        </w:tabs>
        <w:jc w:val="center"/>
        <w:rPr>
          <w:sz w:val="28"/>
          <w:szCs w:val="28"/>
        </w:rPr>
      </w:pPr>
      <w:r>
        <w:rPr>
          <w:sz w:val="28"/>
          <w:szCs w:val="28"/>
        </w:rPr>
        <w:t>п</w:t>
      </w:r>
      <w:r w:rsidR="0023530A" w:rsidRPr="005D59B0">
        <w:rPr>
          <w:sz w:val="28"/>
          <w:szCs w:val="28"/>
        </w:rPr>
        <w:t>редоставлени</w:t>
      </w:r>
      <w:r w:rsidRPr="005D59B0">
        <w:rPr>
          <w:sz w:val="28"/>
          <w:szCs w:val="28"/>
        </w:rPr>
        <w:t xml:space="preserve">я </w:t>
      </w:r>
      <w:r w:rsidR="00787E1E" w:rsidRPr="005D59B0">
        <w:rPr>
          <w:sz w:val="28"/>
          <w:szCs w:val="28"/>
        </w:rPr>
        <w:t xml:space="preserve">муниципальной услуги </w:t>
      </w:r>
    </w:p>
    <w:p w:rsidR="00200A67" w:rsidRPr="005D59B0" w:rsidRDefault="00787E1E" w:rsidP="009F39C9">
      <w:pPr>
        <w:tabs>
          <w:tab w:val="left" w:pos="1134"/>
        </w:tabs>
        <w:jc w:val="center"/>
        <w:rPr>
          <w:sz w:val="28"/>
          <w:szCs w:val="28"/>
        </w:rPr>
      </w:pPr>
      <w:r w:rsidRPr="005D59B0">
        <w:rPr>
          <w:sz w:val="28"/>
          <w:szCs w:val="28"/>
        </w:rPr>
        <w:t>«Выдача</w:t>
      </w:r>
      <w:r w:rsidR="00200A67" w:rsidRPr="005D59B0">
        <w:rPr>
          <w:sz w:val="28"/>
          <w:szCs w:val="28"/>
        </w:rPr>
        <w:t>, переоформлени</w:t>
      </w:r>
      <w:r w:rsidRPr="005D59B0">
        <w:rPr>
          <w:sz w:val="28"/>
          <w:szCs w:val="28"/>
        </w:rPr>
        <w:t>е</w:t>
      </w:r>
      <w:r w:rsidR="00200A67" w:rsidRPr="005D59B0">
        <w:rPr>
          <w:sz w:val="28"/>
          <w:szCs w:val="28"/>
        </w:rPr>
        <w:t xml:space="preserve"> разрешений на право организа</w:t>
      </w:r>
      <w:r w:rsidRPr="005D59B0">
        <w:rPr>
          <w:sz w:val="28"/>
          <w:szCs w:val="28"/>
        </w:rPr>
        <w:t>ции розничных рынков и продление</w:t>
      </w:r>
      <w:r w:rsidR="00200A67" w:rsidRPr="005D59B0">
        <w:rPr>
          <w:sz w:val="28"/>
          <w:szCs w:val="28"/>
        </w:rPr>
        <w:t xml:space="preserve"> срока действия разрешений на право организации розничных рынков</w:t>
      </w:r>
      <w:r w:rsidR="005D59B0">
        <w:rPr>
          <w:sz w:val="28"/>
          <w:szCs w:val="28"/>
        </w:rPr>
        <w:t xml:space="preserve"> на территории муниципального образования </w:t>
      </w:r>
      <w:proofErr w:type="spellStart"/>
      <w:r w:rsidR="005D59B0">
        <w:rPr>
          <w:sz w:val="28"/>
          <w:szCs w:val="28"/>
        </w:rPr>
        <w:t>Сертоловское</w:t>
      </w:r>
      <w:proofErr w:type="spellEnd"/>
      <w:r w:rsidR="005D59B0">
        <w:rPr>
          <w:sz w:val="28"/>
          <w:szCs w:val="28"/>
        </w:rPr>
        <w:t xml:space="preserve"> городское поселение Всеволожского муниципального района Ленинградской области»</w:t>
      </w:r>
    </w:p>
    <w:p w:rsidR="00200A67" w:rsidRPr="00646949" w:rsidRDefault="00200A67" w:rsidP="00200A67">
      <w:pPr>
        <w:jc w:val="center"/>
        <w:rPr>
          <w:b/>
          <w:sz w:val="28"/>
          <w:szCs w:val="28"/>
        </w:rPr>
      </w:pPr>
    </w:p>
    <w:p w:rsidR="00200A67" w:rsidRPr="008A0560" w:rsidRDefault="005D59B0" w:rsidP="00200A67">
      <w:pPr>
        <w:pStyle w:val="a3"/>
        <w:spacing w:before="0" w:after="0"/>
        <w:jc w:val="center"/>
        <w:rPr>
          <w:b/>
          <w:bCs/>
          <w:color w:val="auto"/>
          <w:sz w:val="28"/>
          <w:szCs w:val="28"/>
        </w:rPr>
      </w:pPr>
      <w:bookmarkStart w:id="0" w:name="_GoBack"/>
      <w:r w:rsidRPr="008A0560">
        <w:rPr>
          <w:b/>
          <w:bCs/>
          <w:color w:val="auto"/>
          <w:sz w:val="28"/>
          <w:szCs w:val="28"/>
        </w:rPr>
        <w:t>1.</w:t>
      </w:r>
      <w:r w:rsidR="00200A67" w:rsidRPr="008A0560">
        <w:rPr>
          <w:b/>
          <w:bCs/>
          <w:color w:val="auto"/>
          <w:sz w:val="28"/>
          <w:szCs w:val="28"/>
        </w:rPr>
        <w:t xml:space="preserve"> Общие положения</w:t>
      </w:r>
    </w:p>
    <w:bookmarkEnd w:id="0"/>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5D59B0">
        <w:rPr>
          <w:sz w:val="28"/>
          <w:szCs w:val="28"/>
        </w:rPr>
        <w:t xml:space="preserve"> на территории муниципального образования </w:t>
      </w:r>
      <w:proofErr w:type="spellStart"/>
      <w:r w:rsidR="005D59B0">
        <w:rPr>
          <w:sz w:val="28"/>
          <w:szCs w:val="28"/>
        </w:rPr>
        <w:t>Сертоловское</w:t>
      </w:r>
      <w:proofErr w:type="spellEnd"/>
      <w:r w:rsidR="005D59B0">
        <w:rPr>
          <w:sz w:val="28"/>
          <w:szCs w:val="28"/>
        </w:rPr>
        <w:t xml:space="preserve"> городское поселение Всеволожского муниципального района Ленинградской области</w:t>
      </w:r>
      <w:r w:rsidRPr="00646949">
        <w:rPr>
          <w:sz w:val="28"/>
          <w:szCs w:val="28"/>
        </w:rPr>
        <w:t>»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890C04" w:rsidRDefault="00DF20A3" w:rsidP="00DF20A3">
      <w:pPr>
        <w:ind w:firstLine="709"/>
        <w:jc w:val="both"/>
        <w:rPr>
          <w:sz w:val="28"/>
          <w:szCs w:val="28"/>
        </w:rPr>
      </w:pPr>
      <w:r w:rsidRPr="00646949">
        <w:rPr>
          <w:sz w:val="28"/>
          <w:szCs w:val="28"/>
        </w:rPr>
        <w:t xml:space="preserve">- </w:t>
      </w:r>
      <w:r w:rsidRPr="00890C04">
        <w:rPr>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890C04">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890C04"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ормационного характера</w:t>
      </w:r>
      <w:r w:rsidR="006B6AE8" w:rsidRPr="00890C04">
        <w:rPr>
          <w:sz w:val="28"/>
          <w:szCs w:val="28"/>
        </w:rPr>
        <w:t>)</w:t>
      </w:r>
      <w:r w:rsidR="00CC069B" w:rsidRPr="00C03358">
        <w:rPr>
          <w:sz w:val="28"/>
          <w:szCs w:val="28"/>
        </w:rPr>
        <w:t>размещается</w:t>
      </w:r>
      <w:r w:rsidRPr="00890C04">
        <w:rPr>
          <w:sz w:val="28"/>
          <w:szCs w:val="28"/>
        </w:rPr>
        <w:t>:</w:t>
      </w:r>
    </w:p>
    <w:p w:rsidR="00E34AFE" w:rsidRPr="00646949" w:rsidRDefault="00E34AFE" w:rsidP="00E34AFE">
      <w:pPr>
        <w:ind w:firstLine="709"/>
        <w:jc w:val="both"/>
        <w:rPr>
          <w:sz w:val="28"/>
          <w:szCs w:val="28"/>
        </w:rPr>
      </w:pPr>
      <w:r w:rsidRPr="00890C04">
        <w:rPr>
          <w:sz w:val="28"/>
          <w:szCs w:val="28"/>
        </w:rPr>
        <w:t>на стендах в местах предоставления муниципальной</w:t>
      </w:r>
      <w:r w:rsidRPr="00646949">
        <w:rPr>
          <w:sz w:val="28"/>
          <w:szCs w:val="28"/>
        </w:rPr>
        <w:t xml:space="preserve">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 xml:space="preserve">на сайте </w:t>
      </w:r>
      <w:r w:rsidR="00D251E5">
        <w:rPr>
          <w:sz w:val="28"/>
          <w:szCs w:val="28"/>
        </w:rPr>
        <w:t>Администрации</w:t>
      </w:r>
      <w:r w:rsidR="00890C04">
        <w:rPr>
          <w:sz w:val="28"/>
          <w:szCs w:val="28"/>
        </w:rPr>
        <w:t xml:space="preserve"> (</w:t>
      </w:r>
      <w:bookmarkStart w:id="1" w:name="_Hlk178592704"/>
      <w:r w:rsidR="00890C04">
        <w:rPr>
          <w:sz w:val="28"/>
          <w:szCs w:val="28"/>
          <w:lang w:val="en-US"/>
        </w:rPr>
        <w:t>www</w:t>
      </w:r>
      <w:r w:rsidR="00890C04" w:rsidRPr="00890C04">
        <w:rPr>
          <w:sz w:val="28"/>
          <w:szCs w:val="28"/>
        </w:rPr>
        <w:t>.</w:t>
      </w:r>
      <w:proofErr w:type="spellStart"/>
      <w:r w:rsidR="00890C04">
        <w:rPr>
          <w:sz w:val="28"/>
          <w:szCs w:val="28"/>
          <w:lang w:val="en-US"/>
        </w:rPr>
        <w:t>mosertolovo</w:t>
      </w:r>
      <w:proofErr w:type="spellEnd"/>
      <w:r w:rsidR="00890C04" w:rsidRPr="00890C04">
        <w:rPr>
          <w:sz w:val="28"/>
          <w:szCs w:val="28"/>
        </w:rPr>
        <w:t>.</w:t>
      </w:r>
      <w:proofErr w:type="spellStart"/>
      <w:r w:rsidR="00890C04">
        <w:rPr>
          <w:sz w:val="28"/>
          <w:szCs w:val="28"/>
          <w:lang w:val="en-US"/>
        </w:rPr>
        <w:t>ru</w:t>
      </w:r>
      <w:bookmarkEnd w:id="1"/>
      <w:proofErr w:type="spellEnd"/>
      <w:r w:rsidR="00890C04" w:rsidRPr="00890C04">
        <w:rPr>
          <w:sz w:val="28"/>
          <w:szCs w:val="28"/>
        </w:rPr>
        <w:t>)</w:t>
      </w:r>
      <w:r w:rsidRPr="00646949">
        <w:rPr>
          <w:sz w:val="28"/>
          <w:szCs w:val="28"/>
        </w:rPr>
        <w:t>;</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8A0560" w:rsidRDefault="00890C04" w:rsidP="0083565C">
      <w:pPr>
        <w:widowControl w:val="0"/>
        <w:autoSpaceDE w:val="0"/>
        <w:autoSpaceDN w:val="0"/>
        <w:adjustRightInd w:val="0"/>
        <w:ind w:firstLine="709"/>
        <w:jc w:val="center"/>
        <w:outlineLvl w:val="1"/>
        <w:rPr>
          <w:b/>
          <w:sz w:val="28"/>
          <w:szCs w:val="28"/>
        </w:rPr>
      </w:pPr>
      <w:bookmarkStart w:id="2" w:name="Par108"/>
      <w:bookmarkEnd w:id="2"/>
      <w:r w:rsidRPr="008A0560">
        <w:rPr>
          <w:b/>
          <w:sz w:val="28"/>
          <w:szCs w:val="28"/>
        </w:rPr>
        <w:t>2</w:t>
      </w:r>
      <w:r w:rsidR="00200A67" w:rsidRPr="008A0560">
        <w:rPr>
          <w:b/>
          <w:sz w:val="28"/>
          <w:szCs w:val="28"/>
        </w:rPr>
        <w:t>. Стандар</w:t>
      </w:r>
      <w:r w:rsidR="00E34AFE" w:rsidRPr="008A0560">
        <w:rPr>
          <w:b/>
          <w:sz w:val="28"/>
          <w:szCs w:val="28"/>
        </w:rPr>
        <w:t xml:space="preserve">т предоставления муниципальной </w:t>
      </w:r>
      <w:r w:rsidR="00200A67" w:rsidRPr="008A0560">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1F1E52">
        <w:rPr>
          <w:sz w:val="28"/>
          <w:szCs w:val="28"/>
        </w:rPr>
        <w:t xml:space="preserve">на территории муниципального образования </w:t>
      </w:r>
      <w:proofErr w:type="spellStart"/>
      <w:r w:rsidR="001F1E52">
        <w:rPr>
          <w:sz w:val="28"/>
          <w:szCs w:val="28"/>
        </w:rPr>
        <w:t>Сертоловское</w:t>
      </w:r>
      <w:proofErr w:type="spellEnd"/>
      <w:r w:rsidR="001F1E52">
        <w:rPr>
          <w:sz w:val="28"/>
          <w:szCs w:val="28"/>
        </w:rPr>
        <w:t xml:space="preserve"> городское поселение Всеволожского муниципального района Ленинградской области</w:t>
      </w:r>
      <w:r w:rsidRPr="00646949">
        <w:rPr>
          <w:sz w:val="28"/>
          <w:szCs w:val="28"/>
          <w:lang w:eastAsia="ru-RU"/>
        </w:rPr>
        <w:t>».</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Default="00E34AFE" w:rsidP="001F1E52">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1F1E52">
        <w:rPr>
          <w:sz w:val="28"/>
          <w:szCs w:val="28"/>
          <w:lang w:eastAsia="ru-RU"/>
        </w:rPr>
        <w:t xml:space="preserve">администрация </w:t>
      </w:r>
      <w:r w:rsidR="001F1E52">
        <w:rPr>
          <w:sz w:val="28"/>
          <w:szCs w:val="28"/>
        </w:rPr>
        <w:t xml:space="preserve">муниципального образования </w:t>
      </w:r>
      <w:proofErr w:type="spellStart"/>
      <w:r w:rsidR="001F1E52">
        <w:rPr>
          <w:sz w:val="28"/>
          <w:szCs w:val="28"/>
        </w:rPr>
        <w:t>Сертоловское</w:t>
      </w:r>
      <w:proofErr w:type="spellEnd"/>
      <w:r w:rsidR="001F1E52">
        <w:rPr>
          <w:sz w:val="28"/>
          <w:szCs w:val="28"/>
        </w:rPr>
        <w:t xml:space="preserve"> городское поселение Всеволожского муниципального района Ленинградской области (далее Администрация)</w:t>
      </w:r>
      <w:r w:rsidR="001F1E52">
        <w:rPr>
          <w:sz w:val="28"/>
          <w:szCs w:val="28"/>
          <w:lang w:eastAsia="ru-RU"/>
        </w:rPr>
        <w:t>.</w:t>
      </w:r>
    </w:p>
    <w:p w:rsidR="001F1E52" w:rsidRPr="00646949" w:rsidRDefault="001F1E52" w:rsidP="001F1E52">
      <w:pPr>
        <w:tabs>
          <w:tab w:val="left" w:pos="567"/>
        </w:tabs>
        <w:suppressAutoHyphens w:val="0"/>
        <w:autoSpaceDE w:val="0"/>
        <w:autoSpaceDN w:val="0"/>
        <w:adjustRightInd w:val="0"/>
        <w:ind w:firstLine="567"/>
        <w:jc w:val="both"/>
        <w:rPr>
          <w:sz w:val="28"/>
          <w:szCs w:val="28"/>
          <w:lang w:eastAsia="ru-RU"/>
        </w:rPr>
      </w:pPr>
      <w:r>
        <w:rPr>
          <w:sz w:val="28"/>
          <w:szCs w:val="28"/>
          <w:lang w:eastAsia="ru-RU"/>
        </w:rPr>
        <w:t xml:space="preserve">Структурным подразделением, уполномоченным на предоставление муниципальной услуги, является отдел </w:t>
      </w:r>
      <w:r w:rsidR="006852F9">
        <w:rPr>
          <w:sz w:val="28"/>
          <w:szCs w:val="28"/>
          <w:lang w:eastAsia="ru-RU"/>
        </w:rPr>
        <w:t>административного обеспечения и информатизации администрации МО Сертолово (далее-Отдел)</w:t>
      </w:r>
      <w:r w:rsidR="004F5288">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w:t>
      </w:r>
      <w:r w:rsidR="004F5288">
        <w:rPr>
          <w:sz w:val="28"/>
          <w:szCs w:val="28"/>
          <w:lang w:eastAsia="ru-RU"/>
        </w:rPr>
        <w:t>Администрацию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почтовым отправлением в </w:t>
      </w:r>
      <w:r w:rsidR="004F5288">
        <w:rPr>
          <w:sz w:val="28"/>
          <w:szCs w:val="28"/>
          <w:lang w:eastAsia="ru-RU"/>
        </w:rPr>
        <w:t>Администрацию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1) посредством ПГУ ЛО/ЕПГУ </w:t>
      </w:r>
      <w:r w:rsidR="008A3DBF">
        <w:rPr>
          <w:sz w:val="28"/>
          <w:szCs w:val="28"/>
          <w:lang w:eastAsia="ru-RU"/>
        </w:rPr>
        <w:t>–</w:t>
      </w:r>
      <w:r w:rsidRPr="00646949">
        <w:rPr>
          <w:sz w:val="28"/>
          <w:szCs w:val="28"/>
          <w:lang w:eastAsia="ru-RU"/>
        </w:rPr>
        <w:t xml:space="preserve"> в </w:t>
      </w:r>
      <w:r w:rsidR="004F5288">
        <w:rPr>
          <w:sz w:val="28"/>
          <w:szCs w:val="28"/>
          <w:lang w:eastAsia="ru-RU"/>
        </w:rPr>
        <w:t>Администрацию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 по телефону - в </w:t>
      </w:r>
      <w:r w:rsidR="004F5288">
        <w:rPr>
          <w:sz w:val="28"/>
          <w:szCs w:val="28"/>
          <w:lang w:eastAsia="ru-RU"/>
        </w:rPr>
        <w:t>Администрацию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w:t>
      </w:r>
      <w:r w:rsidR="004F5288">
        <w:rPr>
          <w:sz w:val="28"/>
          <w:szCs w:val="28"/>
          <w:lang w:eastAsia="ru-RU"/>
        </w:rPr>
        <w:t>Администрации</w:t>
      </w:r>
      <w:r w:rsidR="008A3DBF">
        <w:rPr>
          <w:sz w:val="28"/>
          <w:szCs w:val="28"/>
          <w:lang w:eastAsia="ru-RU"/>
        </w:rPr>
        <w:t xml:space="preserve"> –</w:t>
      </w:r>
      <w:r w:rsidRPr="00646949">
        <w:rPr>
          <w:sz w:val="28"/>
          <w:szCs w:val="28"/>
          <w:lang w:eastAsia="ru-RU"/>
        </w:rPr>
        <w:t xml:space="preserve"> в МФЦ/</w:t>
      </w:r>
      <w:r w:rsidR="00BD2260">
        <w:rPr>
          <w:sz w:val="28"/>
          <w:szCs w:val="28"/>
          <w:lang w:eastAsia="ru-RU"/>
        </w:rPr>
        <w:t>в Администрацию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Для записи заявитель выбирает любые свободные для приема дату и время в пределах установленного в </w:t>
      </w:r>
      <w:r w:rsidR="00475662">
        <w:rPr>
          <w:sz w:val="28"/>
          <w:szCs w:val="28"/>
          <w:lang w:eastAsia="ru-RU"/>
        </w:rPr>
        <w:t>Администрации</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475662" w:rsidP="00DC3A37">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 </w:t>
      </w:r>
      <w:r w:rsidR="00DC3A37" w:rsidRPr="00646949">
        <w:rPr>
          <w:sz w:val="28"/>
          <w:szCs w:val="28"/>
          <w:lang w:eastAsia="en-US"/>
        </w:rPr>
        <w:t xml:space="preserve">выдача разрешения на право организации розничного рынка (далее </w:t>
      </w:r>
      <w:r w:rsidR="008A3DBF">
        <w:rPr>
          <w:sz w:val="28"/>
          <w:szCs w:val="28"/>
          <w:lang w:eastAsia="en-US"/>
        </w:rPr>
        <w:t>–</w:t>
      </w:r>
      <w:r w:rsidR="00DC3A37" w:rsidRPr="00646949">
        <w:rPr>
          <w:sz w:val="28"/>
          <w:szCs w:val="28"/>
          <w:lang w:eastAsia="en-US"/>
        </w:rPr>
        <w:t xml:space="preserve"> разрешение) заявителю;</w:t>
      </w:r>
    </w:p>
    <w:p w:rsidR="00DC3A37" w:rsidRPr="00646949" w:rsidRDefault="00475662" w:rsidP="00DC3A37">
      <w:pPr>
        <w:widowControl w:val="0"/>
        <w:suppressAutoHyphens w:val="0"/>
        <w:autoSpaceDE w:val="0"/>
        <w:autoSpaceDN w:val="0"/>
        <w:adjustRightInd w:val="0"/>
        <w:ind w:firstLine="567"/>
        <w:jc w:val="both"/>
        <w:rPr>
          <w:sz w:val="28"/>
          <w:szCs w:val="28"/>
          <w:lang w:eastAsia="en-US"/>
        </w:rPr>
      </w:pPr>
      <w:r>
        <w:rPr>
          <w:sz w:val="28"/>
          <w:szCs w:val="28"/>
          <w:lang w:eastAsia="en-US"/>
        </w:rPr>
        <w:t>-</w:t>
      </w:r>
      <w:r w:rsidR="00DC3A37" w:rsidRPr="00646949">
        <w:rPr>
          <w:sz w:val="28"/>
          <w:szCs w:val="28"/>
          <w:lang w:eastAsia="en-US"/>
        </w:rPr>
        <w:t xml:space="preserve">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475662" w:rsidP="00475662">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  </w:t>
      </w:r>
      <w:r w:rsidR="00DC3A37" w:rsidRPr="00646949">
        <w:rPr>
          <w:sz w:val="28"/>
          <w:szCs w:val="28"/>
          <w:lang w:eastAsia="en-US"/>
        </w:rPr>
        <w:t>выдача переоформленного разрешения;</w:t>
      </w:r>
    </w:p>
    <w:p w:rsidR="00DC3A37" w:rsidRPr="00646949" w:rsidRDefault="00475662" w:rsidP="00DC3A37">
      <w:pPr>
        <w:widowControl w:val="0"/>
        <w:suppressAutoHyphens w:val="0"/>
        <w:autoSpaceDE w:val="0"/>
        <w:autoSpaceDN w:val="0"/>
        <w:adjustRightInd w:val="0"/>
        <w:ind w:firstLine="567"/>
        <w:jc w:val="both"/>
        <w:rPr>
          <w:sz w:val="28"/>
          <w:szCs w:val="28"/>
          <w:lang w:eastAsia="en-US"/>
        </w:rPr>
      </w:pPr>
      <w:r>
        <w:rPr>
          <w:sz w:val="28"/>
          <w:szCs w:val="28"/>
          <w:lang w:eastAsia="en-US"/>
        </w:rPr>
        <w:t>-</w:t>
      </w:r>
      <w:r w:rsidR="00DC3A37" w:rsidRPr="00646949">
        <w:rPr>
          <w:sz w:val="28"/>
          <w:szCs w:val="28"/>
          <w:lang w:eastAsia="en-US"/>
        </w:rPr>
        <w:t xml:space="preserve">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475662" w:rsidP="00DC3A37">
      <w:pPr>
        <w:widowControl w:val="0"/>
        <w:suppressAutoHyphens w:val="0"/>
        <w:autoSpaceDE w:val="0"/>
        <w:autoSpaceDN w:val="0"/>
        <w:adjustRightInd w:val="0"/>
        <w:ind w:firstLine="567"/>
        <w:jc w:val="both"/>
        <w:rPr>
          <w:sz w:val="28"/>
          <w:szCs w:val="28"/>
          <w:lang w:eastAsia="en-US"/>
        </w:rPr>
      </w:pPr>
      <w:r>
        <w:rPr>
          <w:sz w:val="28"/>
          <w:szCs w:val="28"/>
          <w:lang w:eastAsia="en-US"/>
        </w:rPr>
        <w:t>-</w:t>
      </w:r>
      <w:r w:rsidR="00DC3A37" w:rsidRPr="00646949">
        <w:rPr>
          <w:sz w:val="28"/>
          <w:szCs w:val="28"/>
          <w:lang w:eastAsia="en-US"/>
        </w:rPr>
        <w:t xml:space="preserve"> выдача разрешения с продленным сроком действия;</w:t>
      </w:r>
    </w:p>
    <w:p w:rsidR="00DC3A37" w:rsidRPr="00646949" w:rsidRDefault="00475662" w:rsidP="00DC3A37">
      <w:pPr>
        <w:widowControl w:val="0"/>
        <w:suppressAutoHyphens w:val="0"/>
        <w:autoSpaceDE w:val="0"/>
        <w:autoSpaceDN w:val="0"/>
        <w:adjustRightInd w:val="0"/>
        <w:ind w:firstLine="567"/>
        <w:jc w:val="both"/>
        <w:rPr>
          <w:sz w:val="28"/>
          <w:szCs w:val="28"/>
          <w:lang w:eastAsia="en-US"/>
        </w:rPr>
      </w:pPr>
      <w:r>
        <w:rPr>
          <w:sz w:val="28"/>
          <w:szCs w:val="28"/>
          <w:lang w:eastAsia="en-US"/>
        </w:rPr>
        <w:t>-</w:t>
      </w:r>
      <w:r w:rsidR="00DC3A37" w:rsidRPr="00646949">
        <w:rPr>
          <w:sz w:val="28"/>
          <w:szCs w:val="28"/>
          <w:lang w:eastAsia="en-US"/>
        </w:rPr>
        <w:t xml:space="preserve">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 xml:space="preserve">в </w:t>
      </w:r>
      <w:r w:rsidR="00475662">
        <w:rPr>
          <w:sz w:val="28"/>
          <w:szCs w:val="28"/>
          <w:lang w:eastAsia="ru-RU"/>
        </w:rPr>
        <w:t>Администрацию</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00475662">
        <w:rPr>
          <w:sz w:val="28"/>
          <w:szCs w:val="28"/>
          <w:lang w:eastAsia="ru-RU"/>
        </w:rPr>
        <w:t>(при наличии технической возможности)</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w:t>
      </w:r>
      <w:r w:rsidRPr="00646949">
        <w:rPr>
          <w:sz w:val="28"/>
          <w:szCs w:val="28"/>
          <w:lang w:eastAsia="en-US"/>
        </w:rPr>
        <w:lastRenderedPageBreak/>
        <w:t xml:space="preserve">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 xml:space="preserve">акон </w:t>
      </w:r>
      <w:r w:rsidR="008A3DBF">
        <w:rPr>
          <w:sz w:val="28"/>
          <w:szCs w:val="28"/>
          <w:lang w:eastAsia="ru-RU"/>
        </w:rPr>
        <w:t>Ленинградской области от 04.05.</w:t>
      </w:r>
      <w:r w:rsidR="008F1DC8" w:rsidRPr="00646949">
        <w:rPr>
          <w:sz w:val="28"/>
          <w:szCs w:val="28"/>
          <w:lang w:eastAsia="ru-RU"/>
        </w:rPr>
        <w:t>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946DC0" w:rsidRDefault="008F1DC8" w:rsidP="008F1DC8">
      <w:pPr>
        <w:widowControl w:val="0"/>
        <w:autoSpaceDE w:val="0"/>
        <w:autoSpaceDN w:val="0"/>
        <w:adjustRightInd w:val="0"/>
        <w:ind w:firstLine="567"/>
        <w:jc w:val="both"/>
        <w:rPr>
          <w:color w:val="FF0000"/>
          <w:sz w:val="28"/>
          <w:szCs w:val="28"/>
          <w:lang w:eastAsia="en-US"/>
        </w:rPr>
      </w:pPr>
      <w:r w:rsidRPr="00646949">
        <w:rPr>
          <w:sz w:val="28"/>
          <w:szCs w:val="28"/>
          <w:lang w:eastAsia="ru-RU"/>
        </w:rPr>
        <w:t>-</w:t>
      </w:r>
      <w:r w:rsidR="000C795A" w:rsidRPr="008A0560">
        <w:rPr>
          <w:color w:val="000000" w:themeColor="text1"/>
          <w:sz w:val="28"/>
          <w:szCs w:val="28"/>
          <w:lang w:eastAsia="ru-RU"/>
        </w:rPr>
        <w:t>муниципальные нормативные правовые акты</w:t>
      </w:r>
      <w:r w:rsidRPr="008A0560">
        <w:rPr>
          <w:color w:val="000000" w:themeColor="text1"/>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sidRPr="00CC069B">
        <w:rPr>
          <w:sz w:val="28"/>
          <w:szCs w:val="28"/>
          <w:lang w:eastAsia="ru-RU"/>
        </w:rPr>
        <w:t>по форме, утвержденной Приказом МВД России от 16.11.2020 № 773</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 xml:space="preserve">б)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646949">
        <w:rPr>
          <w:sz w:val="28"/>
          <w:szCs w:val="28"/>
          <w:lang w:eastAsia="en-US"/>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3" w:name="Par141"/>
      <w:bookmarkStart w:id="4" w:name="Par142"/>
      <w:bookmarkEnd w:id="3"/>
      <w:bookmarkEnd w:id="4"/>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w:t>
      </w:r>
      <w:r w:rsidR="00CC069B">
        <w:rPr>
          <w:sz w:val="28"/>
          <w:szCs w:val="28"/>
          <w:lang w:eastAsia="en-US"/>
        </w:rPr>
        <w:t>-</w:t>
      </w:r>
      <w:r w:rsidRPr="00646949">
        <w:rPr>
          <w:sz w:val="28"/>
          <w:szCs w:val="28"/>
          <w:lang w:eastAsia="en-US"/>
        </w:rPr>
        <w:t xml:space="preserve"> документы</w:t>
      </w:r>
      <w:r w:rsidR="00CC069B">
        <w:rPr>
          <w:sz w:val="28"/>
          <w:szCs w:val="28"/>
          <w:lang w:eastAsia="en-US"/>
        </w:rPr>
        <w:t>,</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CC069B" w:rsidP="00570E62">
      <w:pPr>
        <w:widowControl w:val="0"/>
        <w:autoSpaceDE w:val="0"/>
        <w:autoSpaceDN w:val="0"/>
        <w:ind w:firstLine="709"/>
        <w:jc w:val="both"/>
        <w:rPr>
          <w:sz w:val="28"/>
          <w:szCs w:val="28"/>
          <w:lang w:eastAsia="ru-RU"/>
        </w:rPr>
      </w:pPr>
      <w:r>
        <w:rPr>
          <w:sz w:val="28"/>
          <w:szCs w:val="28"/>
          <w:lang w:eastAsia="ru-RU"/>
        </w:rPr>
        <w:t>- п</w:t>
      </w:r>
      <w:r w:rsidR="00570E62" w:rsidRPr="00646949">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CC069B" w:rsidP="00570E62">
      <w:pPr>
        <w:widowControl w:val="0"/>
        <w:autoSpaceDE w:val="0"/>
        <w:autoSpaceDN w:val="0"/>
        <w:ind w:firstLine="709"/>
        <w:jc w:val="both"/>
        <w:rPr>
          <w:sz w:val="28"/>
          <w:szCs w:val="28"/>
          <w:lang w:eastAsia="ru-RU"/>
        </w:rPr>
      </w:pPr>
      <w:r>
        <w:rPr>
          <w:sz w:val="28"/>
          <w:szCs w:val="28"/>
          <w:lang w:eastAsia="ru-RU"/>
        </w:rPr>
        <w:t xml:space="preserve"> - п</w:t>
      </w:r>
      <w:r w:rsidR="00570E62" w:rsidRPr="00646949">
        <w:rPr>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CC069B">
        <w:rPr>
          <w:sz w:val="28"/>
          <w:szCs w:val="28"/>
          <w:lang w:eastAsia="ru-RU"/>
        </w:rPr>
        <w:t xml:space="preserve">Администрация </w:t>
      </w:r>
      <w:r w:rsidRPr="00646949">
        <w:rPr>
          <w:sz w:val="28"/>
          <w:szCs w:val="28"/>
          <w:lang w:eastAsia="ru-RU"/>
        </w:rPr>
        <w:t>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lastRenderedPageBreak/>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w:t>
      </w:r>
      <w:r w:rsidR="008A3DBF">
        <w:rPr>
          <w:sz w:val="28"/>
          <w:szCs w:val="28"/>
          <w:lang w:eastAsia="ru-RU"/>
        </w:rPr>
        <w:t>–</w:t>
      </w:r>
      <w:r w:rsidRPr="00646949">
        <w:rPr>
          <w:sz w:val="28"/>
          <w:szCs w:val="28"/>
          <w:lang w:eastAsia="ru-RU"/>
        </w:rPr>
        <w:t xml:space="preserve">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rPr>
      </w:pPr>
      <w:r w:rsidRPr="00646949">
        <w:rPr>
          <w:sz w:val="28"/>
          <w:szCs w:val="28"/>
          <w:lang/>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2.13. Срок регистрации запроса заявителя о предоставлении муниципальной услуги составляет в </w:t>
      </w:r>
      <w:r w:rsidR="00D251E5">
        <w:rPr>
          <w:sz w:val="28"/>
          <w:szCs w:val="28"/>
          <w:lang/>
        </w:rPr>
        <w:t>Администрации</w:t>
      </w:r>
      <w:r w:rsidRPr="00646949">
        <w:rPr>
          <w:sz w:val="28"/>
          <w:szCs w:val="28"/>
          <w:lang/>
        </w:rPr>
        <w:t>:</w:t>
      </w:r>
    </w:p>
    <w:p w:rsidR="00AA3C1A" w:rsidRPr="00646949" w:rsidRDefault="00AA3C1A" w:rsidP="00AA3C1A">
      <w:pPr>
        <w:suppressAutoHyphens w:val="0"/>
        <w:ind w:firstLine="567"/>
        <w:jc w:val="both"/>
        <w:outlineLvl w:val="1"/>
        <w:rPr>
          <w:sz w:val="28"/>
          <w:szCs w:val="28"/>
          <w:lang/>
        </w:rPr>
      </w:pPr>
      <w:r w:rsidRPr="00646949">
        <w:rPr>
          <w:sz w:val="28"/>
          <w:szCs w:val="28"/>
          <w:lang/>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при направлении запроса почтовой связью в </w:t>
      </w:r>
      <w:r w:rsidR="00D251E5">
        <w:rPr>
          <w:sz w:val="28"/>
          <w:szCs w:val="28"/>
          <w:lang/>
        </w:rPr>
        <w:t>Администрации</w:t>
      </w:r>
      <w:r w:rsidR="008A3DBF">
        <w:rPr>
          <w:sz w:val="28"/>
          <w:szCs w:val="28"/>
          <w:lang/>
        </w:rPr>
        <w:t xml:space="preserve"> </w:t>
      </w:r>
      <w:r w:rsidR="008A3DBF">
        <w:rPr>
          <w:sz w:val="28"/>
          <w:szCs w:val="28"/>
          <w:lang/>
        </w:rPr>
        <w:t>–</w:t>
      </w:r>
      <w:r w:rsidRPr="00646949">
        <w:rPr>
          <w:sz w:val="28"/>
          <w:szCs w:val="28"/>
          <w:lang/>
        </w:rPr>
        <w:t xml:space="preserve">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при направлении запроса на бумажном носителе из МФЦ в </w:t>
      </w:r>
      <w:r w:rsidR="00D251E5">
        <w:rPr>
          <w:sz w:val="28"/>
          <w:szCs w:val="28"/>
          <w:lang/>
        </w:rPr>
        <w:t>Администрацию</w:t>
      </w:r>
      <w:r w:rsidRPr="00646949">
        <w:rPr>
          <w:sz w:val="28"/>
          <w:szCs w:val="28"/>
          <w:lang/>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при направлении запроса в форме электронного документа посредством ЕПГУ или ПГУ ЛО, сайта </w:t>
      </w:r>
      <w:r w:rsidR="00D251E5">
        <w:rPr>
          <w:sz w:val="28"/>
          <w:szCs w:val="28"/>
          <w:lang/>
        </w:rPr>
        <w:t>Администрации (</w:t>
      </w:r>
      <w:r w:rsidR="00D251E5">
        <w:rPr>
          <w:sz w:val="28"/>
          <w:szCs w:val="28"/>
          <w:lang w:val="en-US"/>
        </w:rPr>
        <w:t>www</w:t>
      </w:r>
      <w:r w:rsidR="00D251E5" w:rsidRPr="00890C04">
        <w:rPr>
          <w:sz w:val="28"/>
          <w:szCs w:val="28"/>
        </w:rPr>
        <w:t>.</w:t>
      </w:r>
      <w:proofErr w:type="spellStart"/>
      <w:r w:rsidR="00D251E5">
        <w:rPr>
          <w:sz w:val="28"/>
          <w:szCs w:val="28"/>
          <w:lang w:val="en-US"/>
        </w:rPr>
        <w:t>mosertolovo</w:t>
      </w:r>
      <w:proofErr w:type="spellEnd"/>
      <w:r w:rsidR="00D251E5" w:rsidRPr="00890C04">
        <w:rPr>
          <w:sz w:val="28"/>
          <w:szCs w:val="28"/>
        </w:rPr>
        <w:t>.</w:t>
      </w:r>
      <w:proofErr w:type="spellStart"/>
      <w:r w:rsidR="00D251E5">
        <w:rPr>
          <w:sz w:val="28"/>
          <w:szCs w:val="28"/>
          <w:lang w:val="en-US"/>
        </w:rPr>
        <w:t>ru</w:t>
      </w:r>
      <w:proofErr w:type="spellEnd"/>
      <w:r w:rsidR="00D251E5">
        <w:rPr>
          <w:sz w:val="28"/>
          <w:szCs w:val="28"/>
        </w:rPr>
        <w:t>)</w:t>
      </w:r>
      <w:r w:rsidRPr="00646949">
        <w:rPr>
          <w:sz w:val="28"/>
          <w:szCs w:val="28"/>
          <w:lang/>
        </w:rPr>
        <w:t xml:space="preserve"> </w:t>
      </w:r>
      <w:r w:rsidR="008A3DBF">
        <w:rPr>
          <w:sz w:val="28"/>
          <w:szCs w:val="28"/>
          <w:lang/>
        </w:rPr>
        <w:t>–</w:t>
      </w:r>
      <w:r w:rsidRPr="00646949">
        <w:rPr>
          <w:sz w:val="28"/>
          <w:szCs w:val="28"/>
          <w:lang/>
        </w:rPr>
        <w:t xml:space="preserve">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rPr>
      </w:pPr>
      <w:r w:rsidRPr="00646949">
        <w:rPr>
          <w:sz w:val="28"/>
          <w:szCs w:val="28"/>
          <w:lang/>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2.14.1. Предоставление муниципальной услуги осуществляется в специально выделенных для этих целей помещениях </w:t>
      </w:r>
      <w:r w:rsidR="00A65F9D">
        <w:rPr>
          <w:sz w:val="28"/>
          <w:szCs w:val="28"/>
          <w:lang/>
        </w:rPr>
        <w:t>Администрации</w:t>
      </w:r>
      <w:r w:rsidRPr="00646949">
        <w:rPr>
          <w:sz w:val="28"/>
          <w:szCs w:val="28"/>
          <w:lang/>
        </w:rPr>
        <w:t>или в МФЦ.</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w:t>
      </w:r>
      <w:r w:rsidRPr="00646949">
        <w:rPr>
          <w:sz w:val="28"/>
          <w:szCs w:val="28"/>
          <w:lang/>
        </w:rPr>
        <w:lastRenderedPageBreak/>
        <w:t>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rPr>
      </w:pPr>
      <w:r w:rsidRPr="00646949">
        <w:rPr>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lang/>
        </w:rPr>
      </w:pPr>
      <w:r w:rsidRPr="00646949">
        <w:rPr>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rPr>
      </w:pPr>
      <w:r w:rsidRPr="00646949">
        <w:rPr>
          <w:sz w:val="28"/>
          <w:szCs w:val="28"/>
          <w:lang/>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2.14.7. При необходимости работником МФЦ, </w:t>
      </w:r>
      <w:r w:rsidR="00A65F9D">
        <w:rPr>
          <w:sz w:val="28"/>
          <w:szCs w:val="28"/>
          <w:lang/>
        </w:rPr>
        <w:t>Администрации</w:t>
      </w:r>
      <w:r w:rsidRPr="00646949">
        <w:rPr>
          <w:sz w:val="28"/>
          <w:szCs w:val="28"/>
          <w:lang/>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rPr>
      </w:pPr>
      <w:r w:rsidRPr="00646949">
        <w:rPr>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rPr>
        <w:t>сурдопереводчика</w:t>
      </w:r>
      <w:proofErr w:type="spellEnd"/>
      <w:r w:rsidRPr="00646949">
        <w:rPr>
          <w:sz w:val="28"/>
          <w:szCs w:val="28"/>
          <w:lang/>
        </w:rPr>
        <w:t xml:space="preserve"> и </w:t>
      </w:r>
      <w:proofErr w:type="spellStart"/>
      <w:r w:rsidRPr="00646949">
        <w:rPr>
          <w:sz w:val="28"/>
          <w:szCs w:val="28"/>
          <w:lang/>
        </w:rPr>
        <w:t>тифлосурдопереводчика</w:t>
      </w:r>
      <w:proofErr w:type="spellEnd"/>
      <w:r w:rsidRPr="00646949">
        <w:rPr>
          <w:sz w:val="28"/>
          <w:szCs w:val="28"/>
          <w:lang/>
        </w:rPr>
        <w:t>.</w:t>
      </w:r>
    </w:p>
    <w:p w:rsidR="00AA3C1A" w:rsidRPr="00646949" w:rsidRDefault="00AA3C1A" w:rsidP="00AA3C1A">
      <w:pPr>
        <w:suppressAutoHyphens w:val="0"/>
        <w:ind w:firstLine="567"/>
        <w:jc w:val="both"/>
        <w:outlineLvl w:val="1"/>
        <w:rPr>
          <w:sz w:val="28"/>
          <w:szCs w:val="28"/>
          <w:lang/>
        </w:rPr>
      </w:pPr>
      <w:r w:rsidRPr="00646949">
        <w:rPr>
          <w:sz w:val="28"/>
          <w:szCs w:val="28"/>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rPr>
      </w:pPr>
      <w:r w:rsidRPr="00646949">
        <w:rPr>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rPr>
      </w:pPr>
      <w:r w:rsidRPr="00646949">
        <w:rPr>
          <w:sz w:val="28"/>
          <w:szCs w:val="28"/>
          <w:lang/>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rPr>
      </w:pPr>
      <w:r w:rsidRPr="00646949">
        <w:rPr>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rPr>
      </w:pPr>
      <w:r w:rsidRPr="00646949">
        <w:rPr>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rPr>
      </w:pPr>
      <w:r w:rsidRPr="00646949">
        <w:rPr>
          <w:sz w:val="28"/>
          <w:szCs w:val="28"/>
          <w:lang/>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rPr>
      </w:pPr>
      <w:r w:rsidRPr="00646949">
        <w:rPr>
          <w:sz w:val="28"/>
          <w:szCs w:val="28"/>
          <w:lang/>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lastRenderedPageBreak/>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3) возможность получения полной и достоверной информации о муниципальной услуге в </w:t>
      </w:r>
      <w:r w:rsidR="00A65F9D">
        <w:rPr>
          <w:sz w:val="28"/>
          <w:szCs w:val="28"/>
          <w:lang/>
        </w:rPr>
        <w:t>Администрации</w:t>
      </w:r>
      <w:r w:rsidRPr="00646949">
        <w:rPr>
          <w:sz w:val="28"/>
          <w:szCs w:val="28"/>
          <w:lang/>
        </w:rPr>
        <w:t>,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rPr>
      </w:pPr>
      <w:r w:rsidRPr="00646949">
        <w:rPr>
          <w:sz w:val="28"/>
          <w:szCs w:val="28"/>
          <w:lang/>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rPr>
      </w:pPr>
      <w:r w:rsidRPr="00646949">
        <w:rPr>
          <w:sz w:val="28"/>
          <w:szCs w:val="28"/>
          <w:lang/>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rPr>
      </w:pPr>
      <w:r w:rsidRPr="00646949">
        <w:rPr>
          <w:sz w:val="28"/>
          <w:szCs w:val="28"/>
          <w:lang/>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rPr>
      </w:pPr>
      <w:r w:rsidRPr="00646949">
        <w:rPr>
          <w:sz w:val="28"/>
          <w:szCs w:val="28"/>
          <w:lang/>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rPr>
      </w:pPr>
      <w:r w:rsidRPr="00646949">
        <w:rPr>
          <w:sz w:val="28"/>
          <w:szCs w:val="28"/>
          <w:lang/>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3) осуществление не более одного обращения заявителя к должностным лицам </w:t>
      </w:r>
      <w:r w:rsidR="00A65F9D">
        <w:rPr>
          <w:sz w:val="28"/>
          <w:szCs w:val="28"/>
          <w:lang/>
        </w:rPr>
        <w:t>Администрации</w:t>
      </w:r>
      <w:r w:rsidRPr="00646949">
        <w:rPr>
          <w:sz w:val="28"/>
          <w:szCs w:val="28"/>
          <w:lang/>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6307A3">
        <w:rPr>
          <w:sz w:val="28"/>
          <w:szCs w:val="28"/>
          <w:lang/>
        </w:rPr>
        <w:t>Администрации</w:t>
      </w:r>
      <w:r w:rsidRPr="00646949">
        <w:rPr>
          <w:sz w:val="28"/>
          <w:szCs w:val="28"/>
          <w:lang/>
        </w:rPr>
        <w:t>или в МФЦ;</w:t>
      </w:r>
    </w:p>
    <w:p w:rsidR="00AA3C1A" w:rsidRPr="00646949" w:rsidRDefault="00AA3C1A" w:rsidP="00AA3C1A">
      <w:pPr>
        <w:suppressAutoHyphens w:val="0"/>
        <w:ind w:firstLine="567"/>
        <w:jc w:val="both"/>
        <w:outlineLvl w:val="1"/>
        <w:rPr>
          <w:sz w:val="28"/>
          <w:szCs w:val="28"/>
          <w:lang/>
        </w:rPr>
      </w:pPr>
      <w:r w:rsidRPr="00646949">
        <w:rPr>
          <w:sz w:val="28"/>
          <w:szCs w:val="28"/>
          <w:lang/>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lang/>
        </w:rPr>
        <w:t>, поданных в установленном порядке.</w:t>
      </w:r>
    </w:p>
    <w:p w:rsidR="00AA3C1A" w:rsidRPr="00646949" w:rsidRDefault="00AA3C1A" w:rsidP="00AA3C1A">
      <w:pPr>
        <w:suppressAutoHyphens w:val="0"/>
        <w:ind w:firstLine="567"/>
        <w:jc w:val="both"/>
        <w:outlineLvl w:val="1"/>
        <w:rPr>
          <w:sz w:val="28"/>
          <w:szCs w:val="28"/>
          <w:lang/>
        </w:rPr>
      </w:pPr>
      <w:r w:rsidRPr="00646949">
        <w:rPr>
          <w:sz w:val="28"/>
          <w:szCs w:val="28"/>
          <w:lang/>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rPr>
      </w:pPr>
      <w:r w:rsidRPr="00646949">
        <w:rPr>
          <w:sz w:val="28"/>
          <w:szCs w:val="28"/>
          <w:lang/>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rPr>
      </w:pPr>
      <w:r w:rsidRPr="00646949">
        <w:rPr>
          <w:rFonts w:ascii="Times New Roman" w:hAnsi="Times New Roman" w:cs="Times New Roman"/>
          <w:sz w:val="28"/>
          <w:szCs w:val="28"/>
          <w:lang/>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rPr>
        <w:t xml:space="preserve">2.17.2. </w:t>
      </w:r>
      <w:r w:rsidR="00AA3C1A" w:rsidRPr="00646949">
        <w:rPr>
          <w:sz w:val="28"/>
          <w:szCs w:val="28"/>
          <w:lang/>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Default="00200A67" w:rsidP="00DC3A37">
      <w:pPr>
        <w:widowControl w:val="0"/>
        <w:autoSpaceDE w:val="0"/>
        <w:autoSpaceDN w:val="0"/>
        <w:adjustRightInd w:val="0"/>
        <w:jc w:val="both"/>
        <w:rPr>
          <w:sz w:val="28"/>
          <w:szCs w:val="28"/>
        </w:rPr>
      </w:pPr>
    </w:p>
    <w:p w:rsidR="008A3DBF" w:rsidRDefault="008A3DBF" w:rsidP="00DC3A37">
      <w:pPr>
        <w:widowControl w:val="0"/>
        <w:autoSpaceDE w:val="0"/>
        <w:autoSpaceDN w:val="0"/>
        <w:adjustRightInd w:val="0"/>
        <w:jc w:val="both"/>
        <w:rPr>
          <w:sz w:val="28"/>
          <w:szCs w:val="28"/>
        </w:rPr>
      </w:pPr>
    </w:p>
    <w:p w:rsidR="008A3DBF" w:rsidRPr="00646949" w:rsidRDefault="008A3DBF" w:rsidP="00DC3A37">
      <w:pPr>
        <w:widowControl w:val="0"/>
        <w:autoSpaceDE w:val="0"/>
        <w:autoSpaceDN w:val="0"/>
        <w:adjustRightInd w:val="0"/>
        <w:jc w:val="both"/>
        <w:rPr>
          <w:sz w:val="28"/>
          <w:szCs w:val="28"/>
        </w:rPr>
      </w:pPr>
    </w:p>
    <w:p w:rsidR="00DC3A37" w:rsidRPr="008A0560"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5" w:name="Par215"/>
      <w:bookmarkEnd w:id="5"/>
      <w:r w:rsidRPr="008A0560">
        <w:rPr>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1B015F" w:rsidRDefault="00DC3A37" w:rsidP="00DC3A37">
      <w:pPr>
        <w:tabs>
          <w:tab w:val="left" w:pos="142"/>
          <w:tab w:val="left" w:pos="284"/>
        </w:tabs>
        <w:suppressAutoHyphens w:val="0"/>
        <w:ind w:firstLine="567"/>
        <w:jc w:val="both"/>
        <w:rPr>
          <w:sz w:val="28"/>
          <w:szCs w:val="28"/>
          <w:lang/>
        </w:rPr>
      </w:pPr>
      <w:r w:rsidRPr="001B015F">
        <w:rPr>
          <w:sz w:val="28"/>
          <w:szCs w:val="28"/>
          <w:lang/>
        </w:rPr>
        <w:t>3.1.</w:t>
      </w:r>
      <w:r w:rsidRPr="001B015F">
        <w:rPr>
          <w:bCs/>
          <w:sz w:val="28"/>
          <w:szCs w:val="28"/>
          <w:lang/>
        </w:rPr>
        <w:t>Состав, последовательность и сроки выполнения административных процедур, требования к порядку их выполнения.</w:t>
      </w:r>
    </w:p>
    <w:p w:rsidR="00DC3A37" w:rsidRPr="001B015F" w:rsidRDefault="00DC3A37" w:rsidP="00DC3A37">
      <w:pPr>
        <w:tabs>
          <w:tab w:val="left" w:pos="142"/>
          <w:tab w:val="left" w:pos="284"/>
        </w:tabs>
        <w:suppressAutoHyphens w:val="0"/>
        <w:ind w:firstLine="567"/>
        <w:jc w:val="both"/>
        <w:rPr>
          <w:sz w:val="28"/>
          <w:szCs w:val="28"/>
          <w:lang/>
        </w:rPr>
      </w:pPr>
      <w:r w:rsidRPr="001B015F">
        <w:rPr>
          <w:sz w:val="28"/>
          <w:szCs w:val="28"/>
          <w:lang/>
        </w:rPr>
        <w:t>3.</w:t>
      </w:r>
      <w:r w:rsidRPr="001B015F">
        <w:rPr>
          <w:sz w:val="28"/>
          <w:szCs w:val="28"/>
          <w:lang/>
        </w:rPr>
        <w:t>1.1</w:t>
      </w:r>
      <w:r w:rsidRPr="001B015F">
        <w:rPr>
          <w:sz w:val="28"/>
          <w:szCs w:val="28"/>
          <w:lang/>
        </w:rPr>
        <w:t xml:space="preserve">. Предоставление </w:t>
      </w:r>
      <w:r w:rsidRPr="001B015F">
        <w:rPr>
          <w:sz w:val="28"/>
          <w:szCs w:val="28"/>
          <w:lang/>
        </w:rPr>
        <w:t>муниципальной</w:t>
      </w:r>
      <w:r w:rsidRPr="001B015F">
        <w:rPr>
          <w:sz w:val="28"/>
          <w:szCs w:val="28"/>
          <w:lang/>
        </w:rPr>
        <w:t xml:space="preserve"> услуги </w:t>
      </w:r>
      <w:r w:rsidR="002D3A68" w:rsidRPr="001B015F">
        <w:rPr>
          <w:sz w:val="28"/>
          <w:szCs w:val="28"/>
          <w:lang w:eastAsia="en-US"/>
        </w:rPr>
        <w:t>о предоставлении разрешения</w:t>
      </w:r>
      <w:r w:rsidRPr="001B015F">
        <w:rPr>
          <w:sz w:val="28"/>
          <w:szCs w:val="28"/>
          <w:lang/>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8A3DBF">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8A3DBF">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8A3DBF">
        <w:rPr>
          <w:sz w:val="28"/>
          <w:szCs w:val="28"/>
          <w:lang w:eastAsia="en-US"/>
        </w:rPr>
        <w:t xml:space="preserve"> </w:t>
      </w:r>
      <w:r w:rsidR="009B2CB8" w:rsidRPr="00646949">
        <w:rPr>
          <w:sz w:val="28"/>
          <w:szCs w:val="28"/>
          <w:lang w:eastAsia="en-US"/>
        </w:rPr>
        <w:t xml:space="preserve">– </w:t>
      </w:r>
      <w:r w:rsidR="00F5597D" w:rsidRPr="00C03358">
        <w:rPr>
          <w:sz w:val="28"/>
          <w:szCs w:val="28"/>
        </w:rPr>
        <w:t xml:space="preserve">не позднее </w:t>
      </w:r>
      <w:r w:rsidR="002E36D4" w:rsidRPr="00C03358">
        <w:rPr>
          <w:sz w:val="28"/>
          <w:szCs w:val="28"/>
        </w:rPr>
        <w:t>дня, следующего за днем</w:t>
      </w:r>
      <w:r w:rsidR="009B2CB8" w:rsidRPr="00C03358">
        <w:rPr>
          <w:sz w:val="28"/>
          <w:szCs w:val="28"/>
        </w:rPr>
        <w:t xml:space="preserve"> принятия решения</w:t>
      </w:r>
      <w:r w:rsidRPr="00C03358">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3.</w:t>
      </w:r>
      <w:r w:rsidRPr="00646949">
        <w:rPr>
          <w:sz w:val="28"/>
          <w:szCs w:val="28"/>
          <w:lang/>
        </w:rPr>
        <w:t>1.</w:t>
      </w:r>
      <w:r w:rsidR="002D3A68" w:rsidRPr="00646949">
        <w:rPr>
          <w:sz w:val="28"/>
          <w:szCs w:val="28"/>
          <w:lang/>
        </w:rPr>
        <w:t>1.</w:t>
      </w:r>
      <w:r w:rsidR="000C3F2B" w:rsidRPr="00646949">
        <w:rPr>
          <w:sz w:val="28"/>
          <w:szCs w:val="28"/>
          <w:lang/>
        </w:rPr>
        <w:t>1</w:t>
      </w:r>
      <w:r w:rsidRPr="00646949">
        <w:rPr>
          <w:sz w:val="28"/>
          <w:szCs w:val="28"/>
          <w:lang/>
        </w:rPr>
        <w:t xml:space="preserve">. </w:t>
      </w:r>
      <w:r w:rsidRPr="00646949">
        <w:rPr>
          <w:sz w:val="28"/>
          <w:szCs w:val="28"/>
          <w:lang/>
        </w:rPr>
        <w:t>Прием</w:t>
      </w:r>
      <w:r w:rsidRPr="00646949">
        <w:rPr>
          <w:sz w:val="28"/>
          <w:szCs w:val="28"/>
          <w:lang/>
        </w:rPr>
        <w:t xml:space="preserve"> и регистрация </w:t>
      </w:r>
      <w:r w:rsidRPr="00646949">
        <w:rPr>
          <w:sz w:val="28"/>
          <w:szCs w:val="28"/>
          <w:lang/>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C03358">
        <w:rPr>
          <w:sz w:val="28"/>
          <w:szCs w:val="28"/>
          <w:lang w:eastAsia="ru-RU"/>
        </w:rPr>
        <w:t>Администрацию</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 xml:space="preserve">специалист </w:t>
      </w:r>
      <w:r w:rsidR="00C03358">
        <w:rPr>
          <w:sz w:val="28"/>
          <w:szCs w:val="28"/>
        </w:rPr>
        <w:t>Администрации</w:t>
      </w:r>
      <w:r w:rsidR="00496670" w:rsidRPr="00646949">
        <w:rPr>
          <w:sz w:val="28"/>
          <w:szCs w:val="28"/>
        </w:rPr>
        <w:t>,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bookmarkStart w:id="6" w:name="_Hlk178600726"/>
      <w:r w:rsidR="00DE4F01">
        <w:rPr>
          <w:sz w:val="28"/>
          <w:szCs w:val="28"/>
          <w:lang w:eastAsia="en-US"/>
        </w:rPr>
        <w:t>отдела административного обеспечения и информатизации администрации МО Сертолово</w:t>
      </w:r>
      <w:bookmarkEnd w:id="6"/>
      <w:r w:rsidR="00DE4F01">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.2. Формирование межведомственного запроса о представлении выписки из ЕГРЮЛ и (или) документов на объект или объекты недвижимости (далее </w:t>
      </w:r>
      <w:r w:rsidR="008A3DBF">
        <w:rPr>
          <w:sz w:val="28"/>
          <w:szCs w:val="28"/>
          <w:lang w:eastAsia="en-US"/>
        </w:rPr>
        <w:t>–</w:t>
      </w:r>
      <w:r w:rsidRPr="00646949">
        <w:rPr>
          <w:sz w:val="28"/>
          <w:szCs w:val="28"/>
          <w:lang w:eastAsia="en-US"/>
        </w:rPr>
        <w:t xml:space="preserve">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7" w:name="Par354"/>
      <w:bookmarkEnd w:id="7"/>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DE4F01">
        <w:rPr>
          <w:sz w:val="28"/>
          <w:szCs w:val="28"/>
          <w:lang w:eastAsia="en-US"/>
        </w:rPr>
        <w:t>Администрации</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DE4F01">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DE4F01">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363216">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363216">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8" w:name="Par374"/>
      <w:bookmarkEnd w:id="8"/>
      <w:r w:rsidRPr="00646949">
        <w:rPr>
          <w:sz w:val="28"/>
          <w:szCs w:val="28"/>
          <w:lang w:eastAsia="en-US"/>
        </w:rPr>
        <w:t>Оформление и вручение (направление) заявителю уведомления о выдаче разрешениялибо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r w:rsidR="00363216">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363216">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363216"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363216">
        <w:rPr>
          <w:sz w:val="28"/>
          <w:szCs w:val="28"/>
        </w:rPr>
        <w:t>не позднее дня, следующего за днем принятия решения</w:t>
      </w:r>
      <w:r w:rsidRPr="00363216">
        <w:rPr>
          <w:sz w:val="28"/>
          <w:szCs w:val="28"/>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363216"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646949">
        <w:rPr>
          <w:sz w:val="28"/>
          <w:szCs w:val="28"/>
          <w:lang w:eastAsia="en-US"/>
        </w:rPr>
        <w:t>–</w:t>
      </w:r>
      <w:r w:rsidR="008A3DBF">
        <w:rPr>
          <w:sz w:val="28"/>
          <w:szCs w:val="28"/>
          <w:lang w:eastAsia="en-US"/>
        </w:rPr>
        <w:t xml:space="preserve"> </w:t>
      </w:r>
      <w:r w:rsidR="00524B25" w:rsidRPr="00363216">
        <w:rPr>
          <w:sz w:val="28"/>
          <w:szCs w:val="28"/>
        </w:rPr>
        <w:t>не позднее дня, следующего за днем принятия решения</w:t>
      </w:r>
      <w:r w:rsidRPr="00363216">
        <w:rPr>
          <w:sz w:val="28"/>
          <w:szCs w:val="28"/>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.5. Результатом административного действия является направление </w:t>
      </w:r>
      <w:r w:rsidRPr="00646949">
        <w:rPr>
          <w:sz w:val="28"/>
          <w:szCs w:val="28"/>
          <w:lang w:eastAsia="en-US"/>
        </w:rPr>
        <w:lastRenderedPageBreak/>
        <w:t>заявителю уведомления и разрешения.</w:t>
      </w:r>
    </w:p>
    <w:p w:rsidR="002D3A68" w:rsidRPr="007E7AFB" w:rsidRDefault="002D3A68" w:rsidP="002D3A68">
      <w:pPr>
        <w:tabs>
          <w:tab w:val="left" w:pos="142"/>
          <w:tab w:val="left" w:pos="284"/>
        </w:tabs>
        <w:suppressAutoHyphens w:val="0"/>
        <w:ind w:firstLine="567"/>
        <w:jc w:val="both"/>
        <w:rPr>
          <w:sz w:val="28"/>
          <w:szCs w:val="28"/>
          <w:lang/>
        </w:rPr>
      </w:pPr>
      <w:r w:rsidRPr="007E7AFB">
        <w:rPr>
          <w:sz w:val="28"/>
          <w:szCs w:val="28"/>
          <w:lang w:eastAsia="en-US"/>
        </w:rPr>
        <w:t xml:space="preserve">3.1.2. </w:t>
      </w:r>
      <w:r w:rsidRPr="007E7AFB">
        <w:rPr>
          <w:sz w:val="28"/>
          <w:szCs w:val="28"/>
          <w:lang/>
        </w:rPr>
        <w:t xml:space="preserve">Предоставление </w:t>
      </w:r>
      <w:r w:rsidRPr="007E7AFB">
        <w:rPr>
          <w:sz w:val="28"/>
          <w:szCs w:val="28"/>
          <w:lang/>
        </w:rPr>
        <w:t>муниципальной</w:t>
      </w:r>
      <w:r w:rsidRPr="007E7AFB">
        <w:rPr>
          <w:sz w:val="28"/>
          <w:szCs w:val="28"/>
          <w:lang/>
        </w:rPr>
        <w:t xml:space="preserve"> услуги </w:t>
      </w:r>
      <w:r w:rsidRPr="007E7AFB">
        <w:rPr>
          <w:sz w:val="28"/>
          <w:szCs w:val="28"/>
          <w:lang/>
        </w:rPr>
        <w:t xml:space="preserve">о </w:t>
      </w:r>
      <w:r w:rsidRPr="007E7AFB">
        <w:rPr>
          <w:sz w:val="28"/>
          <w:szCs w:val="28"/>
          <w:lang w:eastAsia="en-US"/>
        </w:rPr>
        <w:t xml:space="preserve">переоформлении разрешения, продлении срока действия разрешения </w:t>
      </w:r>
      <w:r w:rsidRPr="007E7AFB">
        <w:rPr>
          <w:sz w:val="28"/>
          <w:szCs w:val="28"/>
          <w:lang/>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7E7AFB" w:rsidRDefault="002D3A68" w:rsidP="002D3A68">
      <w:pPr>
        <w:widowControl w:val="0"/>
        <w:suppressAutoHyphens w:val="0"/>
        <w:autoSpaceDE w:val="0"/>
        <w:autoSpaceDN w:val="0"/>
        <w:adjustRightInd w:val="0"/>
        <w:ind w:firstLine="567"/>
        <w:jc w:val="both"/>
        <w:rPr>
          <w:sz w:val="28"/>
          <w:szCs w:val="28"/>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7E7AFB">
        <w:rPr>
          <w:sz w:val="28"/>
          <w:szCs w:val="28"/>
        </w:rPr>
        <w:t>не позднее дня, следующего за днем принятия решения</w:t>
      </w:r>
      <w:r w:rsidRPr="007E7AFB">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w:t>
      </w:r>
      <w:r w:rsidR="007E7AFB">
        <w:rPr>
          <w:sz w:val="28"/>
          <w:szCs w:val="28"/>
          <w:lang w:eastAsia="en-US"/>
        </w:rPr>
        <w:t>Администрацию</w:t>
      </w:r>
      <w:r w:rsidRPr="00646949">
        <w:rPr>
          <w:sz w:val="28"/>
          <w:szCs w:val="28"/>
          <w:lang w:eastAsia="en-US"/>
        </w:rPr>
        <w:t>,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w:t>
      </w:r>
      <w:r w:rsidR="007E7AFB">
        <w:rPr>
          <w:sz w:val="28"/>
          <w:szCs w:val="28"/>
          <w:lang w:eastAsia="en-US"/>
        </w:rPr>
        <w:t>Администрации</w:t>
      </w:r>
      <w:r w:rsidRPr="00646949">
        <w:rPr>
          <w:sz w:val="28"/>
          <w:szCs w:val="28"/>
          <w:lang w:eastAsia="en-US"/>
        </w:rPr>
        <w:t>,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7E7AFB">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.2. Формирование межведомственного запроса о представлении выписки из ЕГРЮЛ и (или) документов на объект или объекты недвижимости (далее </w:t>
      </w:r>
      <w:r w:rsidR="008A3DBF">
        <w:rPr>
          <w:sz w:val="28"/>
          <w:szCs w:val="28"/>
          <w:lang w:eastAsia="en-US"/>
        </w:rPr>
        <w:t>–</w:t>
      </w:r>
      <w:r w:rsidRPr="00646949">
        <w:rPr>
          <w:sz w:val="28"/>
          <w:szCs w:val="28"/>
          <w:lang w:eastAsia="en-US"/>
        </w:rPr>
        <w:t xml:space="preserve">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7E7AFB">
        <w:rPr>
          <w:sz w:val="28"/>
          <w:szCs w:val="28"/>
          <w:lang w:eastAsia="en-US"/>
        </w:rPr>
        <w:t>Администрацию</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.2. Специалист </w:t>
      </w:r>
      <w:r w:rsidR="007E7AFB">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E7AFB">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E7AFB">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.4. Должностным лицом, ответственными за рассмотрение заявления, подготовку Проекта, является специалист </w:t>
      </w:r>
      <w:r w:rsidR="007E7AFB">
        <w:rPr>
          <w:sz w:val="28"/>
          <w:szCs w:val="28"/>
          <w:lang w:eastAsia="en-US"/>
        </w:rPr>
        <w:t>отдела административного обеспечения и информатизации администрации МО Сертолово</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r w:rsidR="007E7AFB">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E42213" w:rsidRDefault="002D3A68" w:rsidP="002D3A68">
      <w:pPr>
        <w:widowControl w:val="0"/>
        <w:suppressAutoHyphens w:val="0"/>
        <w:autoSpaceDE w:val="0"/>
        <w:autoSpaceDN w:val="0"/>
        <w:adjustRightInd w:val="0"/>
        <w:ind w:firstLine="567"/>
        <w:jc w:val="both"/>
        <w:rPr>
          <w:sz w:val="28"/>
          <w:szCs w:val="28"/>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E42213">
        <w:rPr>
          <w:sz w:val="28"/>
          <w:szCs w:val="28"/>
        </w:rPr>
        <w:t>не позднее дня, следующего за днем принятия решения</w:t>
      </w:r>
      <w:r w:rsidRPr="00E42213">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w:t>
      </w:r>
      <w:r w:rsidR="00E42213">
        <w:rPr>
          <w:sz w:val="28"/>
          <w:szCs w:val="28"/>
          <w:lang w:eastAsia="en-US"/>
        </w:rPr>
        <w:t xml:space="preserve">отдела административного обеспечения и информатизации </w:t>
      </w:r>
      <w:r w:rsidR="00E42213">
        <w:rPr>
          <w:sz w:val="28"/>
          <w:szCs w:val="28"/>
          <w:lang w:eastAsia="en-US"/>
        </w:rPr>
        <w:lastRenderedPageBreak/>
        <w:t>администрации МО Сертолово</w:t>
      </w:r>
      <w:r w:rsidRPr="00646949">
        <w:rPr>
          <w:sz w:val="28"/>
          <w:szCs w:val="28"/>
          <w:lang w:eastAsia="en-US"/>
        </w:rPr>
        <w:t xml:space="preserve">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E42213">
        <w:rPr>
          <w:sz w:val="28"/>
          <w:szCs w:val="28"/>
        </w:rPr>
        <w:t>не позднее дня, следующего за днем принятия решения</w:t>
      </w:r>
      <w:r w:rsidRPr="00E42213">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rPr>
      </w:pPr>
      <w:r w:rsidRPr="00646949">
        <w:rPr>
          <w:sz w:val="28"/>
          <w:szCs w:val="28"/>
          <w:lang/>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rPr>
      </w:pPr>
      <w:r w:rsidRPr="00646949">
        <w:rPr>
          <w:sz w:val="28"/>
          <w:szCs w:val="28"/>
          <w:lang/>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rPr>
      </w:pPr>
      <w:r w:rsidRPr="00646949">
        <w:rPr>
          <w:sz w:val="28"/>
          <w:szCs w:val="28"/>
          <w:lang/>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lang/>
        </w:rPr>
        <w:t>ии и ау</w:t>
      </w:r>
      <w:proofErr w:type="gramEnd"/>
      <w:r w:rsidRPr="00646949">
        <w:rPr>
          <w:sz w:val="28"/>
          <w:szCs w:val="28"/>
          <w:lang/>
        </w:rPr>
        <w:t xml:space="preserve">тентификации (далее </w:t>
      </w:r>
      <w:r w:rsidR="008A3DBF">
        <w:rPr>
          <w:sz w:val="28"/>
          <w:szCs w:val="28"/>
          <w:lang/>
        </w:rPr>
        <w:t>–</w:t>
      </w:r>
      <w:r w:rsidRPr="00646949">
        <w:rPr>
          <w:sz w:val="28"/>
          <w:szCs w:val="28"/>
          <w:lang/>
        </w:rPr>
        <w:t xml:space="preserve"> ЕСИА).</w:t>
      </w:r>
    </w:p>
    <w:p w:rsidR="00701EAE" w:rsidRPr="00646949" w:rsidRDefault="00701EAE" w:rsidP="00701EAE">
      <w:pPr>
        <w:suppressAutoHyphens w:val="0"/>
        <w:ind w:firstLine="567"/>
        <w:jc w:val="both"/>
        <w:outlineLvl w:val="1"/>
        <w:rPr>
          <w:sz w:val="28"/>
          <w:szCs w:val="28"/>
          <w:lang/>
        </w:rPr>
      </w:pPr>
      <w:r w:rsidRPr="00646949">
        <w:rPr>
          <w:sz w:val="28"/>
          <w:szCs w:val="28"/>
          <w:lang/>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rPr>
      </w:pPr>
      <w:r w:rsidRPr="00646949">
        <w:rPr>
          <w:sz w:val="28"/>
          <w:szCs w:val="28"/>
          <w:lang/>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rPr>
      </w:pPr>
      <w:r w:rsidRPr="00646949">
        <w:rPr>
          <w:sz w:val="28"/>
          <w:szCs w:val="28"/>
          <w:lang/>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rPr>
      </w:pPr>
      <w:r w:rsidRPr="00646949">
        <w:rPr>
          <w:sz w:val="28"/>
          <w:szCs w:val="28"/>
          <w:lang/>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rPr>
      </w:pPr>
      <w:r w:rsidRPr="00646949">
        <w:rPr>
          <w:sz w:val="28"/>
          <w:szCs w:val="28"/>
          <w:lang/>
        </w:rPr>
        <w:t>3.2.5. В результате направления пакета электронных документов посредством ПГУ ЛО либо через ЕПГУ, АИС «</w:t>
      </w:r>
      <w:proofErr w:type="spellStart"/>
      <w:r w:rsidRPr="00646949">
        <w:rPr>
          <w:sz w:val="28"/>
          <w:szCs w:val="28"/>
          <w:lang/>
        </w:rPr>
        <w:t>Межвед</w:t>
      </w:r>
      <w:proofErr w:type="spellEnd"/>
      <w:r w:rsidRPr="00646949">
        <w:rPr>
          <w:sz w:val="28"/>
          <w:szCs w:val="28"/>
          <w:lang/>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rPr>
      </w:pPr>
      <w:r w:rsidRPr="00646949">
        <w:rPr>
          <w:sz w:val="28"/>
          <w:szCs w:val="28"/>
          <w:lang/>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rPr>
      </w:pPr>
      <w:r w:rsidRPr="00646949">
        <w:rPr>
          <w:sz w:val="28"/>
          <w:szCs w:val="28"/>
          <w:lang/>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rPr>
        <w:t>Межвед</w:t>
      </w:r>
      <w:proofErr w:type="spellEnd"/>
      <w:r w:rsidRPr="00646949">
        <w:rPr>
          <w:sz w:val="28"/>
          <w:szCs w:val="28"/>
          <w:lang/>
        </w:rPr>
        <w:t xml:space="preserve"> ЛО» формы о принятом решении и переводит дело в архив АИС «</w:t>
      </w:r>
      <w:proofErr w:type="spellStart"/>
      <w:r w:rsidRPr="00646949">
        <w:rPr>
          <w:sz w:val="28"/>
          <w:szCs w:val="28"/>
          <w:lang/>
        </w:rPr>
        <w:t>Межвед</w:t>
      </w:r>
      <w:proofErr w:type="spellEnd"/>
      <w:r w:rsidRPr="00646949">
        <w:rPr>
          <w:sz w:val="28"/>
          <w:szCs w:val="28"/>
          <w:lang/>
        </w:rPr>
        <w:t xml:space="preserve"> ЛО»;</w:t>
      </w:r>
    </w:p>
    <w:p w:rsidR="00701EAE" w:rsidRPr="00646949" w:rsidRDefault="00701EAE" w:rsidP="00701EAE">
      <w:pPr>
        <w:suppressAutoHyphens w:val="0"/>
        <w:ind w:firstLine="567"/>
        <w:jc w:val="both"/>
        <w:outlineLvl w:val="1"/>
        <w:rPr>
          <w:sz w:val="28"/>
          <w:szCs w:val="28"/>
          <w:lang/>
        </w:rPr>
      </w:pPr>
      <w:r w:rsidRPr="00646949">
        <w:rPr>
          <w:sz w:val="28"/>
          <w:szCs w:val="28"/>
          <w:lang/>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8A0560" w:rsidP="00DC3A37">
      <w:pPr>
        <w:tabs>
          <w:tab w:val="left" w:pos="142"/>
          <w:tab w:val="left" w:pos="284"/>
        </w:tabs>
        <w:ind w:firstLine="567"/>
        <w:jc w:val="center"/>
        <w:rPr>
          <w:b/>
          <w:sz w:val="28"/>
          <w:szCs w:val="28"/>
          <w:lang/>
        </w:rPr>
      </w:pPr>
      <w:bookmarkStart w:id="9" w:name="Par321"/>
      <w:bookmarkEnd w:id="9"/>
      <w:r>
        <w:rPr>
          <w:b/>
          <w:sz w:val="28"/>
          <w:szCs w:val="28"/>
        </w:rPr>
        <w:t>4</w:t>
      </w:r>
      <w:r w:rsidR="00DC3A37" w:rsidRPr="00646949">
        <w:rPr>
          <w:b/>
          <w:sz w:val="28"/>
          <w:szCs w:val="28"/>
          <w:lang/>
        </w:rPr>
        <w:t xml:space="preserve">. Формы </w:t>
      </w:r>
      <w:r w:rsidR="00DC3A37" w:rsidRPr="00646949">
        <w:rPr>
          <w:b/>
          <w:sz w:val="28"/>
          <w:szCs w:val="28"/>
          <w:lang/>
        </w:rPr>
        <w:t>контро</w:t>
      </w:r>
      <w:r w:rsidR="00DC3A37" w:rsidRPr="00646949">
        <w:rPr>
          <w:b/>
          <w:sz w:val="28"/>
          <w:szCs w:val="28"/>
          <w:lang/>
        </w:rPr>
        <w:t>ля</w:t>
      </w:r>
      <w:r w:rsidR="00DC3A37" w:rsidRPr="00646949">
        <w:rPr>
          <w:b/>
          <w:sz w:val="28"/>
          <w:szCs w:val="28"/>
          <w:lang/>
        </w:rPr>
        <w:t xml:space="preserve"> за </w:t>
      </w:r>
      <w:r w:rsidR="00DC3A37" w:rsidRPr="00646949">
        <w:rPr>
          <w:b/>
          <w:sz w:val="28"/>
          <w:szCs w:val="28"/>
          <w:lang/>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rPr>
      </w:pP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4</w:t>
      </w:r>
      <w:r w:rsidRPr="00646949">
        <w:rPr>
          <w:sz w:val="28"/>
          <w:szCs w:val="28"/>
          <w:lang/>
        </w:rPr>
        <w:t xml:space="preserve">.1. </w:t>
      </w:r>
      <w:r w:rsidRPr="00646949">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rPr>
        <w:t>муниципальной услуги</w:t>
      </w:r>
      <w:r w:rsidRPr="00646949">
        <w:rPr>
          <w:sz w:val="28"/>
          <w:szCs w:val="28"/>
          <w:lang/>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Текущий контроль осуществляется ответственным специалистом</w:t>
      </w:r>
      <w:r w:rsidR="00E924AC">
        <w:rPr>
          <w:sz w:val="28"/>
          <w:szCs w:val="28"/>
          <w:lang w:eastAsia="en-US"/>
        </w:rPr>
        <w:t>отдела административного обеспечения и информатизации администрации МО Сертолово</w:t>
      </w:r>
      <w:r w:rsidRPr="00646949">
        <w:rPr>
          <w:sz w:val="28"/>
          <w:szCs w:val="28"/>
          <w:lang/>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4</w:t>
      </w:r>
      <w:r w:rsidRPr="00646949">
        <w:rPr>
          <w:sz w:val="28"/>
          <w:szCs w:val="28"/>
          <w:lang/>
        </w:rPr>
        <w:t>.</w:t>
      </w:r>
      <w:r w:rsidRPr="00646949">
        <w:rPr>
          <w:sz w:val="28"/>
          <w:szCs w:val="28"/>
          <w:lang/>
        </w:rPr>
        <w:t>3</w:t>
      </w:r>
      <w:r w:rsidRPr="00646949">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rPr>
        <w:t>муниципальной</w:t>
      </w:r>
      <w:r w:rsidRPr="00646949">
        <w:rPr>
          <w:sz w:val="28"/>
          <w:szCs w:val="28"/>
          <w:lang/>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646949">
        <w:rPr>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DC3A37" w:rsidRPr="00646949" w:rsidRDefault="00334736" w:rsidP="00DC3A37">
      <w:pPr>
        <w:shd w:val="clear" w:color="auto" w:fill="FFFFFF"/>
        <w:suppressAutoHyphens w:val="0"/>
        <w:ind w:firstLine="567"/>
        <w:jc w:val="both"/>
        <w:rPr>
          <w:sz w:val="28"/>
          <w:szCs w:val="28"/>
          <w:lang w:eastAsia="ru-RU"/>
        </w:rPr>
      </w:pPr>
      <w:r>
        <w:rPr>
          <w:sz w:val="28"/>
          <w:szCs w:val="28"/>
          <w:lang w:eastAsia="ru-RU"/>
        </w:rPr>
        <w:t>Начальник отдела административного обеспечения и информатизации администрации МО Сертолово</w:t>
      </w:r>
      <w:r w:rsidR="00DC3A37" w:rsidRPr="00646949">
        <w:rPr>
          <w:sz w:val="28"/>
          <w:szCs w:val="28"/>
          <w:lang w:eastAsia="ru-RU"/>
        </w:rPr>
        <w:t>,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 xml:space="preserve">Работники </w:t>
      </w:r>
      <w:r w:rsidRPr="00646949">
        <w:rPr>
          <w:sz w:val="28"/>
          <w:szCs w:val="28"/>
          <w:lang w:eastAsia="ru-RU"/>
        </w:rPr>
        <w:t>Администрации</w:t>
      </w:r>
      <w:r w:rsidRPr="00646949">
        <w:rPr>
          <w:sz w:val="28"/>
          <w:szCs w:val="28"/>
          <w:lang w:eastAsia="ru-RU"/>
        </w:rPr>
        <w:t xml:space="preserve"> при предоставлении </w:t>
      </w:r>
      <w:r w:rsidRPr="00646949">
        <w:rPr>
          <w:sz w:val="28"/>
          <w:szCs w:val="28"/>
          <w:lang w:eastAsia="ru-RU"/>
        </w:rPr>
        <w:t>муниципальной услуги</w:t>
      </w:r>
      <w:r w:rsidRPr="00646949">
        <w:rPr>
          <w:sz w:val="28"/>
          <w:szCs w:val="28"/>
          <w:lang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w:t>
      </w:r>
      <w:r w:rsidRPr="00646949">
        <w:rPr>
          <w:sz w:val="28"/>
          <w:szCs w:val="28"/>
          <w:lang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eastAsia="ru-RU"/>
        </w:rPr>
        <w:t>;</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w:t>
      </w:r>
      <w:r w:rsidRPr="00646949">
        <w:rPr>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 xml:space="preserve">Должностные лица, виновные в неисполнении или ненадлежащем исполнении требований настоящего </w:t>
      </w:r>
      <w:r w:rsidRPr="00646949">
        <w:rPr>
          <w:sz w:val="28"/>
          <w:szCs w:val="28"/>
          <w:lang/>
        </w:rPr>
        <w:t xml:space="preserve">Административного </w:t>
      </w:r>
      <w:r w:rsidRPr="00646949">
        <w:rPr>
          <w:sz w:val="28"/>
          <w:szCs w:val="28"/>
          <w:lang/>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8A0560" w:rsidRDefault="00334736" w:rsidP="00DC3A37">
      <w:pPr>
        <w:widowControl w:val="0"/>
        <w:autoSpaceDE w:val="0"/>
        <w:autoSpaceDN w:val="0"/>
        <w:ind w:firstLine="567"/>
        <w:jc w:val="center"/>
        <w:outlineLvl w:val="1"/>
        <w:rPr>
          <w:b/>
          <w:sz w:val="28"/>
          <w:szCs w:val="28"/>
          <w:lang w:eastAsia="ru-RU"/>
        </w:rPr>
      </w:pPr>
      <w:r w:rsidRPr="008A0560">
        <w:rPr>
          <w:b/>
          <w:sz w:val="28"/>
          <w:szCs w:val="28"/>
        </w:rPr>
        <w:t>5</w:t>
      </w:r>
      <w:r w:rsidR="00200A67" w:rsidRPr="008A0560">
        <w:rPr>
          <w:b/>
          <w:sz w:val="28"/>
          <w:szCs w:val="28"/>
        </w:rPr>
        <w:t>.</w:t>
      </w:r>
      <w:r w:rsidR="00DC3A37" w:rsidRPr="008A0560">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8A0560" w:rsidRDefault="00DC3A37" w:rsidP="00DC3A37">
      <w:pPr>
        <w:widowControl w:val="0"/>
        <w:suppressAutoHyphens w:val="0"/>
        <w:autoSpaceDE w:val="0"/>
        <w:autoSpaceDN w:val="0"/>
        <w:ind w:firstLine="567"/>
        <w:jc w:val="center"/>
        <w:outlineLvl w:val="1"/>
        <w:rPr>
          <w:b/>
          <w:sz w:val="28"/>
          <w:szCs w:val="28"/>
          <w:lang w:eastAsia="ru-RU"/>
        </w:rPr>
      </w:pPr>
      <w:r w:rsidRPr="008A0560">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334736"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646949">
        <w:rPr>
          <w:sz w:val="28"/>
          <w:szCs w:val="28"/>
          <w:lang w:eastAsia="ru-RU"/>
        </w:rPr>
        <w:lastRenderedPageBreak/>
        <w:t xml:space="preserve">правовыми актами Ленинградской области, </w:t>
      </w:r>
      <w:r w:rsidRPr="0067528D">
        <w:rPr>
          <w:sz w:val="28"/>
          <w:szCs w:val="28"/>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7528D">
        <w:rPr>
          <w:sz w:val="28"/>
          <w:szCs w:val="28"/>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w:t>
      </w:r>
      <w:r w:rsidRPr="00646949">
        <w:rPr>
          <w:sz w:val="28"/>
          <w:szCs w:val="28"/>
          <w:lang w:eastAsia="ru-RU"/>
        </w:rPr>
        <w:lastRenderedPageBreak/>
        <w:t>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646949">
        <w:rPr>
          <w:sz w:val="28"/>
          <w:szCs w:val="28"/>
          <w:lang w:eastAsia="ru-RU"/>
        </w:rPr>
        <w:lastRenderedPageBreak/>
        <w:t>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 xml:space="preserve">2) фамилия, имя, отчество (последнее </w:t>
      </w:r>
      <w:r w:rsidR="008A3DBF">
        <w:rPr>
          <w:sz w:val="28"/>
          <w:szCs w:val="28"/>
          <w:lang w:eastAsia="ru-RU"/>
        </w:rPr>
        <w:t>–</w:t>
      </w:r>
      <w:r w:rsidRPr="00646949">
        <w:rPr>
          <w:sz w:val="28"/>
          <w:szCs w:val="28"/>
          <w:lang w:eastAsia="ru-RU"/>
        </w:rPr>
        <w:t xml:space="preserve"> при наличии), сведения о месте жительства заявителя </w:t>
      </w:r>
      <w:r w:rsidR="008A3DBF">
        <w:rPr>
          <w:sz w:val="28"/>
          <w:szCs w:val="28"/>
          <w:lang w:eastAsia="ru-RU"/>
        </w:rPr>
        <w:t>–</w:t>
      </w:r>
      <w:r w:rsidRPr="00646949">
        <w:rPr>
          <w:sz w:val="28"/>
          <w:szCs w:val="28"/>
          <w:lang w:eastAsia="ru-RU"/>
        </w:rPr>
        <w:t xml:space="preserve"> физического лица либо наименование, сведения о месте нахождения заявителя </w:t>
      </w:r>
      <w:r w:rsidR="008A3DBF">
        <w:rPr>
          <w:sz w:val="28"/>
          <w:szCs w:val="28"/>
          <w:lang w:eastAsia="ru-RU"/>
        </w:rPr>
        <w:t>–</w:t>
      </w:r>
      <w:r w:rsidRPr="00646949">
        <w:rPr>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w:t>
      </w:r>
      <w:r w:rsidR="008A3DBF">
        <w:rPr>
          <w:sz w:val="28"/>
          <w:szCs w:val="28"/>
          <w:lang w:eastAsia="ru-RU"/>
        </w:rPr>
        <w:t>–</w:t>
      </w:r>
      <w:r w:rsidRPr="00646949">
        <w:rPr>
          <w:sz w:val="28"/>
          <w:szCs w:val="28"/>
          <w:lang w:eastAsia="ru-RU"/>
        </w:rPr>
        <w:t xml:space="preserve">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646949">
        <w:rPr>
          <w:sz w:val="28"/>
          <w:szCs w:val="28"/>
          <w:lang w:eastAsia="ru-RU"/>
        </w:rPr>
        <w:lastRenderedPageBreak/>
        <w:t>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w:t>
      </w:r>
      <w:r w:rsidR="008A3DBF">
        <w:rPr>
          <w:sz w:val="28"/>
          <w:szCs w:val="28"/>
          <w:lang w:eastAsia="ru-RU"/>
        </w:rPr>
        <w:t>,</w:t>
      </w:r>
      <w:r w:rsidRPr="00646949">
        <w:rPr>
          <w:sz w:val="28"/>
          <w:szCs w:val="28"/>
          <w:lang w:eastAsia="ru-RU"/>
        </w:rPr>
        <w:t xml:space="preserve"> не подлежащей удовлетворению</w:t>
      </w:r>
      <w:r w:rsidR="008A3DBF">
        <w:rPr>
          <w:sz w:val="28"/>
          <w:szCs w:val="28"/>
          <w:lang w:eastAsia="ru-RU"/>
        </w:rPr>
        <w:t>,</w:t>
      </w:r>
      <w:r w:rsidRPr="00646949">
        <w:rPr>
          <w:sz w:val="28"/>
          <w:szCs w:val="28"/>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8A0560" w:rsidRDefault="00DC3A37" w:rsidP="00DC3A37">
      <w:pPr>
        <w:suppressAutoHyphens w:val="0"/>
        <w:autoSpaceDE w:val="0"/>
        <w:autoSpaceDN w:val="0"/>
        <w:adjustRightInd w:val="0"/>
        <w:ind w:firstLine="567"/>
        <w:jc w:val="center"/>
        <w:rPr>
          <w:b/>
          <w:sz w:val="28"/>
          <w:szCs w:val="28"/>
          <w:lang w:eastAsia="ru-RU"/>
        </w:rPr>
      </w:pPr>
      <w:r w:rsidRPr="008A0560">
        <w:rPr>
          <w:b/>
          <w:sz w:val="28"/>
          <w:szCs w:val="28"/>
          <w:lang w:eastAsia="ru-RU"/>
        </w:rPr>
        <w:t>6. Особенности выполнения административных процедур в многофункциональных центрах</w:t>
      </w:r>
    </w:p>
    <w:p w:rsidR="00DC3A37" w:rsidRPr="008A0560" w:rsidRDefault="00DC3A37" w:rsidP="00DC3A37">
      <w:pPr>
        <w:suppressAutoHyphens w:val="0"/>
        <w:autoSpaceDE w:val="0"/>
        <w:autoSpaceDN w:val="0"/>
        <w:adjustRightInd w:val="0"/>
        <w:ind w:firstLine="567"/>
        <w:jc w:val="center"/>
        <w:rPr>
          <w:b/>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w:t>
      </w:r>
      <w:r w:rsidR="008A3DBF">
        <w:rPr>
          <w:sz w:val="28"/>
          <w:szCs w:val="28"/>
          <w:lang w:eastAsia="ru-RU"/>
        </w:rPr>
        <w:t>–</w:t>
      </w:r>
      <w:r w:rsidRPr="00646949">
        <w:rPr>
          <w:sz w:val="28"/>
          <w:szCs w:val="28"/>
          <w:lang w:eastAsia="ru-RU"/>
        </w:rPr>
        <w:t xml:space="preserve">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8A3DBF">
        <w:rPr>
          <w:sz w:val="28"/>
          <w:szCs w:val="28"/>
          <w:lang w:eastAsia="ru-RU"/>
        </w:rPr>
        <w:t>–</w:t>
      </w:r>
      <w:r w:rsidRPr="00646949">
        <w:rPr>
          <w:sz w:val="28"/>
          <w:szCs w:val="28"/>
          <w:lang w:eastAsia="ru-RU"/>
        </w:rPr>
        <w:t xml:space="preserve">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2) на бумажных носителях (в случае необходимости обязательного представления оригиналов документов) </w:t>
      </w:r>
      <w:r w:rsidR="008A3DBF">
        <w:rPr>
          <w:sz w:val="28"/>
          <w:szCs w:val="28"/>
          <w:lang w:eastAsia="ru-RU"/>
        </w:rPr>
        <w:t>–</w:t>
      </w:r>
      <w:r w:rsidRPr="00646949">
        <w:rPr>
          <w:sz w:val="28"/>
          <w:szCs w:val="28"/>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2) на бумажном носителе </w:t>
      </w:r>
      <w:r w:rsidR="008A3DBF">
        <w:rPr>
          <w:sz w:val="28"/>
          <w:szCs w:val="28"/>
          <w:lang w:eastAsia="ru-RU"/>
        </w:rPr>
        <w:t>–</w:t>
      </w:r>
      <w:r w:rsidRPr="00646949">
        <w:rPr>
          <w:sz w:val="28"/>
          <w:szCs w:val="28"/>
          <w:lang w:eastAsia="ru-RU"/>
        </w:rPr>
        <w:t xml:space="preserve">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8A0560">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r w:rsidR="008A0560">
        <w:rPr>
          <w:rFonts w:eastAsiaTheme="minorHAnsi"/>
          <w:b/>
          <w:sz w:val="28"/>
          <w:szCs w:val="28"/>
          <w:lang w:eastAsia="en-US"/>
        </w:rPr>
        <w:t xml:space="preserve"> муниципального образования </w:t>
      </w:r>
      <w:proofErr w:type="spellStart"/>
      <w:r w:rsidR="008A0560">
        <w:rPr>
          <w:rFonts w:eastAsiaTheme="minorHAnsi"/>
          <w:b/>
          <w:sz w:val="28"/>
          <w:szCs w:val="28"/>
          <w:lang w:eastAsia="en-US"/>
        </w:rPr>
        <w:t>Сертоловское</w:t>
      </w:r>
      <w:proofErr w:type="spellEnd"/>
      <w:r w:rsidR="008A0560">
        <w:rPr>
          <w:rFonts w:eastAsiaTheme="minorHAnsi"/>
          <w:b/>
          <w:sz w:val="28"/>
          <w:szCs w:val="28"/>
          <w:lang w:eastAsia="en-US"/>
        </w:rPr>
        <w:t xml:space="preserve"> городское поселение Всеволожского муниципального района  </w:t>
      </w:r>
      <w:r w:rsidRPr="00646949">
        <w:rPr>
          <w:rFonts w:eastAsiaTheme="minorHAnsi"/>
          <w:b/>
          <w:sz w:val="28"/>
          <w:szCs w:val="28"/>
          <w:lang w:eastAsia="en-US"/>
        </w:rPr>
        <w:t>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r w:rsidR="008A3DBF">
        <w:rPr>
          <w:rFonts w:eastAsiaTheme="minorHAnsi"/>
          <w:sz w:val="28"/>
          <w:szCs w:val="28"/>
          <w:lang w:eastAsia="en-US"/>
        </w:rPr>
        <w:t>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r w:rsidR="008A3DBF">
        <w:rPr>
          <w:rFonts w:eastAsiaTheme="minorHAnsi"/>
          <w:sz w:val="28"/>
          <w:szCs w:val="28"/>
          <w:lang w:eastAsia="en-US"/>
        </w:rPr>
        <w:t>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8A3DBF">
      <w:pPr>
        <w:suppressAutoHyphens w:val="0"/>
        <w:autoSpaceDE w:val="0"/>
        <w:autoSpaceDN w:val="0"/>
        <w:adjustRightInd w:val="0"/>
        <w:jc w:val="both"/>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8A3DBF">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8A3DBF">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w:t>
      </w:r>
      <w:r w:rsidRPr="00646949">
        <w:rPr>
          <w:rFonts w:ascii="Times New Roman" w:eastAsiaTheme="minorHAnsi" w:hAnsi="Times New Roman"/>
          <w:sz w:val="24"/>
          <w:szCs w:val="24"/>
          <w:lang w:eastAsia="en-US"/>
        </w:rPr>
        <w:lastRenderedPageBreak/>
        <w:t>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8A0560">
              <w:rPr>
                <w:rFonts w:eastAsiaTheme="minorHAnsi"/>
                <w:sz w:val="28"/>
                <w:szCs w:val="28"/>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r w:rsidR="008A3DBF">
        <w:rPr>
          <w:rFonts w:eastAsiaTheme="minorHAnsi"/>
          <w:sz w:val="24"/>
          <w:szCs w:val="24"/>
          <w:lang w:eastAsia="en-US"/>
        </w:rPr>
        <w:t>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w:t>
      </w:r>
      <w:r w:rsidR="008A3DBF">
        <w:rPr>
          <w:rFonts w:eastAsiaTheme="minorHAnsi"/>
          <w:lang w:eastAsia="en-US"/>
        </w:rPr>
        <w:t xml:space="preserve">                       </w:t>
      </w:r>
      <w:r w:rsidRPr="00646949">
        <w:rPr>
          <w:rFonts w:eastAsiaTheme="minorHAnsi"/>
          <w:lang w:eastAsia="en-US"/>
        </w:rPr>
        <w:t xml:space="preserve">  (подпись)                                              </w:t>
      </w:r>
      <w:r w:rsidR="008A3DBF">
        <w:rPr>
          <w:rFonts w:eastAsiaTheme="minorHAnsi"/>
          <w:lang w:eastAsia="en-US"/>
        </w:rPr>
        <w:t xml:space="preserve">                          </w:t>
      </w:r>
      <w:r w:rsidRPr="00646949">
        <w:rPr>
          <w:rFonts w:eastAsiaTheme="minorHAnsi"/>
          <w:lang w:eastAsia="en-US"/>
        </w:rPr>
        <w:t>(Ф.И.О.)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w:t>
      </w:r>
      <w:r w:rsidR="008A3DBF">
        <w:rPr>
          <w:rFonts w:eastAsiaTheme="minorHAnsi"/>
          <w:sz w:val="24"/>
          <w:szCs w:val="24"/>
          <w:lang w:eastAsia="en-US"/>
        </w:rPr>
        <w:t xml:space="preserve">              </w:t>
      </w:r>
      <w:r w:rsidRPr="00646949">
        <w:rPr>
          <w:rFonts w:eastAsiaTheme="minorHAnsi"/>
          <w:sz w:val="24"/>
          <w:szCs w:val="24"/>
          <w:lang w:eastAsia="en-US"/>
        </w:rPr>
        <w:t>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8A3DBF" w:rsidP="008A3DBF">
      <w:pPr>
        <w:suppressAutoHyphens w:val="0"/>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FC07E1"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Default="00363E2E" w:rsidP="008A0560">
      <w:pPr>
        <w:suppressAutoHyphens w:val="0"/>
        <w:rPr>
          <w:sz w:val="22"/>
          <w:szCs w:val="22"/>
          <w:lang w:eastAsia="en-US"/>
        </w:rPr>
      </w:pPr>
    </w:p>
    <w:p w:rsidR="008A0560" w:rsidRPr="00646949" w:rsidRDefault="008A0560" w:rsidP="008A0560">
      <w:pPr>
        <w:suppressAutoHyphens w:val="0"/>
        <w:rPr>
          <w:sz w:val="22"/>
          <w:szCs w:val="22"/>
          <w:lang w:eastAsia="en-US"/>
        </w:rPr>
      </w:pPr>
    </w:p>
    <w:p w:rsidR="00964970" w:rsidRPr="005A0F7F" w:rsidRDefault="004204DA" w:rsidP="004204DA">
      <w:pPr>
        <w:suppressAutoHyphens w:val="0"/>
        <w:jc w:val="right"/>
        <w:rPr>
          <w:sz w:val="24"/>
          <w:szCs w:val="24"/>
          <w:lang w:eastAsia="en-US"/>
        </w:rPr>
      </w:pPr>
      <w:r w:rsidRPr="005A0F7F">
        <w:rPr>
          <w:sz w:val="24"/>
          <w:szCs w:val="24"/>
          <w:lang w:eastAsia="en-US"/>
        </w:rPr>
        <w:lastRenderedPageBreak/>
        <w:t>П</w:t>
      </w:r>
      <w:r w:rsidR="00964970" w:rsidRPr="005A0F7F">
        <w:rPr>
          <w:sz w:val="24"/>
          <w:szCs w:val="24"/>
          <w:lang w:eastAsia="en-US"/>
        </w:rPr>
        <w:t xml:space="preserve">риложение </w:t>
      </w:r>
      <w:r w:rsidR="002126D3" w:rsidRPr="005A0F7F">
        <w:rPr>
          <w:sz w:val="24"/>
          <w:szCs w:val="24"/>
          <w:lang w:eastAsia="en-US"/>
        </w:rPr>
        <w:t>2</w:t>
      </w:r>
    </w:p>
    <w:p w:rsidR="00E44680" w:rsidRPr="005A0F7F" w:rsidRDefault="00964970" w:rsidP="005A0F7F">
      <w:pPr>
        <w:widowControl w:val="0"/>
        <w:suppressAutoHyphens w:val="0"/>
        <w:autoSpaceDE w:val="0"/>
        <w:autoSpaceDN w:val="0"/>
        <w:adjustRightInd w:val="0"/>
        <w:jc w:val="right"/>
        <w:rPr>
          <w:sz w:val="24"/>
          <w:szCs w:val="24"/>
          <w:lang w:eastAsia="en-US"/>
        </w:rPr>
      </w:pPr>
      <w:r w:rsidRPr="005A0F7F">
        <w:rPr>
          <w:sz w:val="24"/>
          <w:szCs w:val="24"/>
          <w:lang w:eastAsia="en-US"/>
        </w:rPr>
        <w:t>к Административному регламенту</w:t>
      </w:r>
    </w:p>
    <w:tbl>
      <w:tblPr>
        <w:tblW w:w="0" w:type="auto"/>
        <w:tblLayout w:type="fixed"/>
        <w:tblCellMar>
          <w:top w:w="102" w:type="dxa"/>
          <w:left w:w="62" w:type="dxa"/>
          <w:bottom w:w="102" w:type="dxa"/>
          <w:right w:w="62" w:type="dxa"/>
        </w:tblCellMar>
        <w:tblLook w:val="04A0"/>
      </w:tblPr>
      <w:tblGrid>
        <w:gridCol w:w="1065"/>
        <w:gridCol w:w="675"/>
        <w:gridCol w:w="8387"/>
      </w:tblGrid>
      <w:tr w:rsidR="00646949" w:rsidRPr="005A0F7F" w:rsidTr="005A0F7F">
        <w:tc>
          <w:tcPr>
            <w:tcW w:w="10127" w:type="dxa"/>
            <w:gridSpan w:val="3"/>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127" w:type="dxa"/>
            <w:gridSpan w:val="3"/>
          </w:tcPr>
          <w:p w:rsidR="00B51795" w:rsidRPr="005A0F7F" w:rsidRDefault="00B51795" w:rsidP="001F1E52">
            <w:pPr>
              <w:pStyle w:val="ConsPlusNormal"/>
              <w:jc w:val="center"/>
              <w:rPr>
                <w:rFonts w:ascii="Times New Roman" w:hAnsi="Times New Roman" w:cs="Times New Roman"/>
                <w:sz w:val="24"/>
                <w:szCs w:val="24"/>
              </w:rPr>
            </w:pPr>
            <w:bookmarkStart w:id="10" w:name="P1187"/>
            <w:bookmarkEnd w:id="10"/>
            <w:r w:rsidRPr="005A0F7F">
              <w:rPr>
                <w:rFonts w:ascii="Times New Roman" w:hAnsi="Times New Roman" w:cs="Times New Roman"/>
                <w:sz w:val="24"/>
                <w:szCs w:val="24"/>
              </w:rPr>
              <w:t>РАЗРЕШЕНИЕ</w:t>
            </w:r>
          </w:p>
          <w:p w:rsidR="00B51795" w:rsidRPr="005A0F7F" w:rsidRDefault="00B51795" w:rsidP="001F1E52">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 право организации розничного рынка</w:t>
            </w:r>
          </w:p>
          <w:p w:rsidR="00B51795" w:rsidRPr="005A0F7F" w:rsidRDefault="00B51795" w:rsidP="001F1E52">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 территории Ленинградской области</w:t>
            </w:r>
          </w:p>
        </w:tc>
      </w:tr>
      <w:tr w:rsidR="00646949" w:rsidRPr="005A0F7F" w:rsidTr="005A0F7F">
        <w:tc>
          <w:tcPr>
            <w:tcW w:w="10127" w:type="dxa"/>
            <w:gridSpan w:val="3"/>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127" w:type="dxa"/>
            <w:gridSpan w:val="3"/>
          </w:tcPr>
          <w:p w:rsidR="00B51795" w:rsidRPr="005A0F7F" w:rsidRDefault="005A0F7F" w:rsidP="001F1E52">
            <w:pPr>
              <w:pStyle w:val="ConsPlusNormal"/>
              <w:jc w:val="center"/>
              <w:rPr>
                <w:rFonts w:ascii="Times New Roman" w:hAnsi="Times New Roman" w:cs="Times New Roman"/>
                <w:sz w:val="24"/>
                <w:szCs w:val="24"/>
              </w:rPr>
            </w:pPr>
            <w:r>
              <w:rPr>
                <w:rFonts w:ascii="Times New Roman" w:hAnsi="Times New Roman" w:cs="Times New Roman"/>
                <w:sz w:val="24"/>
                <w:szCs w:val="24"/>
              </w:rPr>
              <w:t>№ &lt;*&gt; __________________ от «___»</w:t>
            </w:r>
            <w:r w:rsidR="00B51795" w:rsidRPr="005A0F7F">
              <w:rPr>
                <w:rFonts w:ascii="Times New Roman" w:hAnsi="Times New Roman" w:cs="Times New Roman"/>
                <w:sz w:val="24"/>
                <w:szCs w:val="24"/>
              </w:rPr>
              <w:t xml:space="preserve"> _________ 20__ года</w:t>
            </w:r>
          </w:p>
        </w:tc>
      </w:tr>
      <w:tr w:rsidR="00646949" w:rsidRPr="005A0F7F" w:rsidTr="005A0F7F">
        <w:tc>
          <w:tcPr>
            <w:tcW w:w="10127" w:type="dxa"/>
            <w:gridSpan w:val="3"/>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127" w:type="dxa"/>
            <w:gridSpan w:val="3"/>
          </w:tcPr>
          <w:p w:rsidR="00B51795" w:rsidRPr="005A0F7F" w:rsidRDefault="00B51795" w:rsidP="001F1E52">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(наименование органа местного самоуправления, выдавшего разрешение)</w:t>
            </w:r>
          </w:p>
        </w:tc>
      </w:tr>
      <w:tr w:rsidR="00646949" w:rsidRPr="005A0F7F" w:rsidTr="005A0F7F">
        <w:tc>
          <w:tcPr>
            <w:tcW w:w="1065" w:type="dxa"/>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00B51795" w:rsidRPr="005A0F7F">
              <w:rPr>
                <w:rFonts w:ascii="Times New Roman" w:hAnsi="Times New Roman" w:cs="Times New Roman"/>
                <w:sz w:val="24"/>
                <w:szCs w:val="24"/>
              </w:rPr>
              <w:t>ыдано</w:t>
            </w:r>
          </w:p>
        </w:tc>
        <w:tc>
          <w:tcPr>
            <w:tcW w:w="9062" w:type="dxa"/>
            <w:gridSpan w:val="2"/>
            <w:tcBorders>
              <w:bottom w:val="single" w:sz="4" w:space="0" w:color="auto"/>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65" w:type="dxa"/>
          </w:tcPr>
          <w:p w:rsidR="00B51795" w:rsidRPr="005A0F7F" w:rsidRDefault="00B51795" w:rsidP="001F1E52">
            <w:pPr>
              <w:pStyle w:val="ConsPlusNormal"/>
              <w:rPr>
                <w:rFonts w:ascii="Times New Roman" w:hAnsi="Times New Roman" w:cs="Times New Roman"/>
                <w:sz w:val="24"/>
                <w:szCs w:val="24"/>
              </w:rPr>
            </w:pPr>
          </w:p>
        </w:tc>
        <w:tc>
          <w:tcPr>
            <w:tcW w:w="9062" w:type="dxa"/>
            <w:gridSpan w:val="2"/>
          </w:tcPr>
          <w:p w:rsidR="00B51795" w:rsidRPr="005A0F7F" w:rsidRDefault="00B51795" w:rsidP="005A0F7F">
            <w:pPr>
              <w:pStyle w:val="ConsPlusNormal"/>
              <w:rPr>
                <w:rFonts w:ascii="Times New Roman" w:hAnsi="Times New Roman" w:cs="Times New Roman"/>
                <w:sz w:val="24"/>
                <w:szCs w:val="24"/>
              </w:rPr>
            </w:pPr>
            <w:r w:rsidRPr="005A0F7F">
              <w:rPr>
                <w:rFonts w:ascii="Times New Roman" w:hAnsi="Times New Roman" w:cs="Times New Roman"/>
                <w:sz w:val="24"/>
                <w:szCs w:val="24"/>
              </w:rPr>
              <w:t>(полное и сокращенное (при наличии) наименование юридического лица)</w:t>
            </w:r>
          </w:p>
        </w:tc>
      </w:tr>
      <w:tr w:rsidR="00646949" w:rsidRPr="005A0F7F" w:rsidTr="005A0F7F">
        <w:tc>
          <w:tcPr>
            <w:tcW w:w="1740" w:type="dxa"/>
            <w:gridSpan w:val="2"/>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На </w:t>
            </w:r>
            <w:r w:rsidR="00B51795" w:rsidRPr="005A0F7F">
              <w:rPr>
                <w:rFonts w:ascii="Times New Roman" w:hAnsi="Times New Roman" w:cs="Times New Roman"/>
                <w:sz w:val="24"/>
                <w:szCs w:val="24"/>
              </w:rPr>
              <w:t>основании</w:t>
            </w:r>
          </w:p>
        </w:tc>
        <w:tc>
          <w:tcPr>
            <w:tcW w:w="8387" w:type="dxa"/>
            <w:tcBorders>
              <w:bottom w:val="single" w:sz="4" w:space="0" w:color="auto"/>
            </w:tcBorders>
          </w:tcPr>
          <w:p w:rsidR="00B51795" w:rsidRPr="005A0F7F" w:rsidRDefault="005A0F7F" w:rsidP="005A0F7F">
            <w:pPr>
              <w:pStyle w:val="ConsPlusNormal"/>
              <w:tabs>
                <w:tab w:val="left" w:pos="1245"/>
              </w:tabs>
              <w:rPr>
                <w:rFonts w:ascii="Times New Roman" w:hAnsi="Times New Roman" w:cs="Times New Roman"/>
                <w:sz w:val="24"/>
                <w:szCs w:val="24"/>
              </w:rPr>
            </w:pPr>
            <w:r>
              <w:rPr>
                <w:rFonts w:ascii="Times New Roman" w:hAnsi="Times New Roman" w:cs="Times New Roman"/>
                <w:sz w:val="24"/>
                <w:szCs w:val="24"/>
              </w:rPr>
              <w:tab/>
            </w:r>
          </w:p>
        </w:tc>
      </w:tr>
      <w:tr w:rsidR="00B51795" w:rsidRPr="005A0F7F" w:rsidTr="005A0F7F">
        <w:tc>
          <w:tcPr>
            <w:tcW w:w="1740" w:type="dxa"/>
            <w:gridSpan w:val="2"/>
          </w:tcPr>
          <w:p w:rsidR="00B51795" w:rsidRPr="005A0F7F" w:rsidRDefault="00B51795" w:rsidP="001F1E52">
            <w:pPr>
              <w:pStyle w:val="ConsPlusNormal"/>
              <w:rPr>
                <w:rFonts w:ascii="Times New Roman" w:hAnsi="Times New Roman" w:cs="Times New Roman"/>
                <w:sz w:val="24"/>
                <w:szCs w:val="24"/>
              </w:rPr>
            </w:pPr>
          </w:p>
        </w:tc>
        <w:tc>
          <w:tcPr>
            <w:tcW w:w="8387" w:type="dxa"/>
          </w:tcPr>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(наименование, дата и номер правового акта)</w:t>
            </w:r>
          </w:p>
        </w:tc>
      </w:tr>
    </w:tbl>
    <w:p w:rsidR="00B51795" w:rsidRPr="005A0F7F"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779"/>
        <w:gridCol w:w="1888"/>
        <w:gridCol w:w="1931"/>
        <w:gridCol w:w="851"/>
        <w:gridCol w:w="4678"/>
      </w:tblGrid>
      <w:tr w:rsidR="00646949" w:rsidRPr="005A0F7F" w:rsidTr="005A0F7F">
        <w:tc>
          <w:tcPr>
            <w:tcW w:w="4598" w:type="dxa"/>
            <w:gridSpan w:val="3"/>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Местонахождение</w:t>
            </w:r>
          </w:p>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юридического лица</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Месторасположение</w:t>
            </w:r>
          </w:p>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розничного рынка</w:t>
            </w:r>
          </w:p>
        </w:tc>
      </w:tr>
      <w:tr w:rsidR="00646949" w:rsidRPr="005A0F7F" w:rsidTr="005A0F7F">
        <w:tc>
          <w:tcPr>
            <w:tcW w:w="4598" w:type="dxa"/>
            <w:gridSpan w:val="3"/>
            <w:tcBorders>
              <w:top w:val="nil"/>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blPrEx>
          <w:tblBorders>
            <w:insideH w:val="single" w:sz="4" w:space="0" w:color="auto"/>
          </w:tblBorders>
        </w:tblPrEx>
        <w:tc>
          <w:tcPr>
            <w:tcW w:w="4598" w:type="dxa"/>
            <w:gridSpan w:val="3"/>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779" w:type="dxa"/>
            <w:tcBorders>
              <w:top w:val="single" w:sz="4" w:space="0" w:color="auto"/>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И</w:t>
            </w:r>
            <w:r w:rsidR="005A0F7F">
              <w:rPr>
                <w:rFonts w:ascii="Times New Roman" w:hAnsi="Times New Roman" w:cs="Times New Roman"/>
                <w:sz w:val="24"/>
                <w:szCs w:val="24"/>
              </w:rPr>
              <w:t>И</w:t>
            </w:r>
            <w:r w:rsidRPr="005A0F7F">
              <w:rPr>
                <w:rFonts w:ascii="Times New Roman" w:hAnsi="Times New Roman" w:cs="Times New Roman"/>
                <w:sz w:val="24"/>
                <w:szCs w:val="24"/>
              </w:rPr>
              <w:t>НН</w:t>
            </w:r>
          </w:p>
        </w:tc>
        <w:tc>
          <w:tcPr>
            <w:tcW w:w="3819" w:type="dxa"/>
            <w:gridSpan w:val="2"/>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single" w:sz="4" w:space="0" w:color="auto"/>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2667" w:type="dxa"/>
            <w:gridSpan w:val="2"/>
            <w:tcBorders>
              <w:top w:val="nil"/>
              <w:left w:val="nil"/>
              <w:bottom w:val="nil"/>
              <w:right w:val="nil"/>
            </w:tcBorders>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Тип розничного </w:t>
            </w:r>
            <w:r w:rsidR="00B51795" w:rsidRPr="005A0F7F">
              <w:rPr>
                <w:rFonts w:ascii="Times New Roman" w:hAnsi="Times New Roman" w:cs="Times New Roman"/>
                <w:sz w:val="24"/>
                <w:szCs w:val="24"/>
              </w:rPr>
              <w:t>рынка</w:t>
            </w:r>
          </w:p>
        </w:tc>
        <w:tc>
          <w:tcPr>
            <w:tcW w:w="1931" w:type="dxa"/>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4598" w:type="dxa"/>
            <w:gridSpan w:val="3"/>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4598" w:type="dxa"/>
            <w:gridSpan w:val="3"/>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Срок действия разрешения</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Дата принятия решения</w:t>
            </w:r>
          </w:p>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о предоставлении разрешения</w:t>
            </w:r>
          </w:p>
        </w:tc>
      </w:tr>
      <w:tr w:rsidR="00B51795" w:rsidRPr="005A0F7F" w:rsidTr="005A0F7F">
        <w:tc>
          <w:tcPr>
            <w:tcW w:w="4598" w:type="dxa"/>
            <w:gridSpan w:val="3"/>
            <w:tcBorders>
              <w:top w:val="nil"/>
              <w:left w:val="nil"/>
              <w:bottom w:val="nil"/>
              <w:right w:val="nil"/>
            </w:tcBorders>
          </w:tcPr>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t>с «___»</w:t>
            </w:r>
            <w:r w:rsidR="00B51795" w:rsidRPr="005A0F7F">
              <w:rPr>
                <w:rFonts w:ascii="Times New Roman" w:hAnsi="Times New Roman" w:cs="Times New Roman"/>
                <w:sz w:val="24"/>
                <w:szCs w:val="24"/>
              </w:rPr>
              <w:t xml:space="preserve"> _________ 20__ года</w:t>
            </w:r>
          </w:p>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t>по «___»</w:t>
            </w:r>
            <w:r w:rsidR="00B51795" w:rsidRPr="005A0F7F">
              <w:rPr>
                <w:rFonts w:ascii="Times New Roman" w:hAnsi="Times New Roman" w:cs="Times New Roman"/>
                <w:sz w:val="24"/>
                <w:szCs w:val="24"/>
              </w:rPr>
              <w:t xml:space="preserve"> _________ 20__ года</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vAlign w:val="bottom"/>
          </w:tcPr>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t>«___»</w:t>
            </w:r>
            <w:r w:rsidR="00B51795" w:rsidRPr="005A0F7F">
              <w:rPr>
                <w:rFonts w:ascii="Times New Roman" w:hAnsi="Times New Roman" w:cs="Times New Roman"/>
                <w:sz w:val="24"/>
                <w:szCs w:val="24"/>
              </w:rPr>
              <w:t xml:space="preserve"> _________ 20__ года</w:t>
            </w:r>
          </w:p>
        </w:tc>
      </w:tr>
    </w:tbl>
    <w:p w:rsidR="00B51795" w:rsidRPr="005A0F7F" w:rsidRDefault="00B51795" w:rsidP="00B51795">
      <w:pPr>
        <w:pStyle w:val="ConsPlusNormal"/>
        <w:ind w:firstLine="540"/>
        <w:rPr>
          <w:rFonts w:ascii="Times New Roman" w:hAnsi="Times New Roman" w:cs="Times New Roman"/>
          <w:sz w:val="24"/>
          <w:szCs w:val="24"/>
        </w:rPr>
      </w:pP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Глава администрации</w:t>
      </w: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муниципального образования    _____________  </w:t>
      </w:r>
      <w:r>
        <w:rPr>
          <w:rFonts w:eastAsiaTheme="minorHAnsi"/>
          <w:sz w:val="24"/>
          <w:szCs w:val="24"/>
          <w:lang w:eastAsia="en-US"/>
        </w:rPr>
        <w:t xml:space="preserve">  </w:t>
      </w:r>
      <w:r w:rsidRPr="005A0F7F">
        <w:rPr>
          <w:rFonts w:eastAsiaTheme="minorHAnsi"/>
          <w:sz w:val="24"/>
          <w:szCs w:val="24"/>
          <w:lang w:eastAsia="en-US"/>
        </w:rPr>
        <w:t xml:space="preserve"> _______________________</w:t>
      </w: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                                                           </w:t>
      </w:r>
      <w:r>
        <w:rPr>
          <w:rFonts w:eastAsiaTheme="minorHAnsi"/>
          <w:sz w:val="24"/>
          <w:szCs w:val="24"/>
          <w:lang w:eastAsia="en-US"/>
        </w:rPr>
        <w:t xml:space="preserve"> </w:t>
      </w:r>
      <w:r w:rsidRPr="005A0F7F">
        <w:rPr>
          <w:rFonts w:eastAsiaTheme="minorHAnsi"/>
          <w:sz w:val="24"/>
          <w:szCs w:val="24"/>
          <w:lang w:eastAsia="en-US"/>
        </w:rPr>
        <w:t xml:space="preserve">(подпись)             </w:t>
      </w:r>
      <w:r>
        <w:rPr>
          <w:rFonts w:eastAsiaTheme="minorHAnsi"/>
          <w:sz w:val="24"/>
          <w:szCs w:val="24"/>
          <w:lang w:eastAsia="en-US"/>
        </w:rPr>
        <w:t xml:space="preserve"> </w:t>
      </w:r>
      <w:r w:rsidRPr="005A0F7F">
        <w:rPr>
          <w:rFonts w:eastAsiaTheme="minorHAnsi"/>
          <w:sz w:val="24"/>
          <w:szCs w:val="24"/>
          <w:lang w:eastAsia="en-US"/>
        </w:rPr>
        <w:t xml:space="preserve"> (фамилия, инициалы)</w:t>
      </w:r>
    </w:p>
    <w:p w:rsidR="00964970" w:rsidRDefault="00B51795" w:rsidP="005A0F7F">
      <w:pPr>
        <w:pStyle w:val="ConsPlusNormal"/>
        <w:spacing w:before="200"/>
        <w:ind w:firstLine="540"/>
        <w:rPr>
          <w:rFonts w:ascii="Times New Roman" w:hAnsi="Times New Roman" w:cs="Times New Roman"/>
          <w:sz w:val="24"/>
          <w:szCs w:val="24"/>
        </w:rPr>
      </w:pPr>
      <w:r w:rsidRPr="005A0F7F">
        <w:rPr>
          <w:rFonts w:ascii="Times New Roman" w:hAnsi="Times New Roman" w:cs="Times New Roman"/>
          <w:sz w:val="24"/>
          <w:szCs w:val="24"/>
        </w:rPr>
        <w:t xml:space="preserve">&lt;*&gt; Номер разрешения имеет формат 47-ОКТМО-XX, где ОКТМО - код ОКТМО </w:t>
      </w:r>
      <w:r w:rsidRPr="005A0F7F">
        <w:rPr>
          <w:rFonts w:ascii="Times New Roman" w:hAnsi="Times New Roman" w:cs="Times New Roman"/>
          <w:sz w:val="24"/>
          <w:szCs w:val="24"/>
        </w:rPr>
        <w:lastRenderedPageBreak/>
        <w:t>(городского, сельского поселения или городского округа), XX - порядковый номер.</w:t>
      </w:r>
      <w:bookmarkStart w:id="11" w:name="Par823"/>
      <w:bookmarkEnd w:id="11"/>
    </w:p>
    <w:p w:rsidR="005A0F7F" w:rsidRPr="005A0F7F" w:rsidRDefault="005A0F7F" w:rsidP="005A0F7F">
      <w:pPr>
        <w:pStyle w:val="ConsPlusNormal"/>
        <w:spacing w:before="200"/>
        <w:ind w:firstLine="540"/>
        <w:rPr>
          <w:rFonts w:ascii="Times New Roman" w:hAnsi="Times New Roman" w:cs="Times New Roman"/>
          <w:sz w:val="24"/>
          <w:szCs w:val="24"/>
        </w:rPr>
      </w:pPr>
    </w:p>
    <w:p w:rsidR="00964970" w:rsidRPr="005A0F7F" w:rsidRDefault="00964970" w:rsidP="00964970">
      <w:pPr>
        <w:widowControl w:val="0"/>
        <w:suppressAutoHyphens w:val="0"/>
        <w:autoSpaceDE w:val="0"/>
        <w:autoSpaceDN w:val="0"/>
        <w:adjustRightInd w:val="0"/>
        <w:jc w:val="right"/>
        <w:outlineLvl w:val="1"/>
        <w:rPr>
          <w:sz w:val="24"/>
          <w:szCs w:val="24"/>
          <w:lang w:eastAsia="en-US"/>
        </w:rPr>
      </w:pPr>
      <w:r w:rsidRPr="005A0F7F">
        <w:rPr>
          <w:sz w:val="24"/>
          <w:szCs w:val="24"/>
          <w:lang w:eastAsia="en-US"/>
        </w:rPr>
        <w:t xml:space="preserve">Приложение </w:t>
      </w:r>
      <w:r w:rsidR="002126D3" w:rsidRPr="005A0F7F">
        <w:rPr>
          <w:sz w:val="24"/>
          <w:szCs w:val="24"/>
          <w:lang w:eastAsia="en-US"/>
        </w:rPr>
        <w:t>3</w:t>
      </w:r>
    </w:p>
    <w:p w:rsidR="00964970" w:rsidRPr="005A0F7F" w:rsidRDefault="00964970" w:rsidP="00964970">
      <w:pPr>
        <w:widowControl w:val="0"/>
        <w:suppressAutoHyphens w:val="0"/>
        <w:autoSpaceDE w:val="0"/>
        <w:autoSpaceDN w:val="0"/>
        <w:adjustRightInd w:val="0"/>
        <w:jc w:val="right"/>
        <w:rPr>
          <w:sz w:val="24"/>
          <w:szCs w:val="24"/>
          <w:lang w:eastAsia="en-US"/>
        </w:rPr>
      </w:pPr>
      <w:r w:rsidRPr="005A0F7F">
        <w:rPr>
          <w:sz w:val="24"/>
          <w:szCs w:val="24"/>
          <w:lang w:eastAsia="en-US"/>
        </w:rPr>
        <w:t>к Административному регламенту</w:t>
      </w:r>
    </w:p>
    <w:p w:rsidR="00964970" w:rsidRPr="005A0F7F" w:rsidRDefault="00964970" w:rsidP="00964970">
      <w:pPr>
        <w:widowControl w:val="0"/>
        <w:suppressAutoHyphens w:val="0"/>
        <w:autoSpaceDE w:val="0"/>
        <w:autoSpaceDN w:val="0"/>
        <w:adjustRightInd w:val="0"/>
        <w:ind w:firstLine="540"/>
        <w:jc w:val="both"/>
        <w:rPr>
          <w:sz w:val="24"/>
          <w:szCs w:val="24"/>
          <w:lang w:eastAsia="en-US"/>
        </w:rPr>
      </w:pPr>
    </w:p>
    <w:p w:rsidR="00B54234" w:rsidRPr="005A0F7F" w:rsidRDefault="00B54234" w:rsidP="005A0F7F">
      <w:pPr>
        <w:suppressAutoHyphens w:val="0"/>
        <w:autoSpaceDE w:val="0"/>
        <w:autoSpaceDN w:val="0"/>
        <w:adjustRightInd w:val="0"/>
        <w:rPr>
          <w:rFonts w:eastAsiaTheme="minorHAnsi"/>
          <w:sz w:val="24"/>
          <w:szCs w:val="24"/>
          <w:lang w:eastAsia="en-US"/>
        </w:rPr>
      </w:pPr>
      <w:bookmarkStart w:id="12" w:name="Par826"/>
      <w:bookmarkEnd w:id="12"/>
      <w:r w:rsidRPr="005A0F7F">
        <w:rPr>
          <w:rFonts w:eastAsiaTheme="minorHAnsi"/>
          <w:sz w:val="24"/>
          <w:szCs w:val="24"/>
          <w:lang w:eastAsia="en-US"/>
        </w:rPr>
        <w:t>(Форма)</w:t>
      </w:r>
    </w:p>
    <w:p w:rsidR="00B54234" w:rsidRPr="005A0F7F" w:rsidRDefault="00B54234" w:rsidP="00B54234">
      <w:pPr>
        <w:suppressAutoHyphens w:val="0"/>
        <w:autoSpaceDE w:val="0"/>
        <w:autoSpaceDN w:val="0"/>
        <w:adjustRightInd w:val="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&lt;на бланке органа местного самоуправления&gt;</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УВЕДОМЛЕНИЕ</w:t>
      </w:r>
    </w:p>
    <w:p w:rsidR="00B54234" w:rsidRPr="005A0F7F" w:rsidRDefault="00B54234" w:rsidP="00B54234">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ОБ ОТКАЗЕ В ВЫДАЧЕ РАЗРЕШЕНИЯ НА ПРАВО ОРГАНИЗАЦИИ</w:t>
      </w:r>
    </w:p>
    <w:p w:rsidR="00B54234" w:rsidRPr="005A0F7F" w:rsidRDefault="00B54234" w:rsidP="00B54234">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РОЗНИЧНОГО РЫНКА НА ТЕРРИТОРИИ ЛЕНИНГРАДСКОЙ ОБЛАСТИ</w:t>
      </w:r>
    </w:p>
    <w:p w:rsidR="00B54234" w:rsidRPr="005A0F7F" w:rsidRDefault="005A0F7F" w:rsidP="00B54234">
      <w:pPr>
        <w:suppressAutoHyphens w:val="0"/>
        <w:autoSpaceDE w:val="0"/>
        <w:autoSpaceDN w:val="0"/>
        <w:adjustRightInd w:val="0"/>
        <w:spacing w:after="200"/>
        <w:jc w:val="center"/>
        <w:rPr>
          <w:rFonts w:eastAsiaTheme="minorHAnsi"/>
          <w:sz w:val="24"/>
          <w:szCs w:val="24"/>
          <w:lang w:eastAsia="en-US"/>
        </w:rPr>
      </w:pPr>
      <w:r>
        <w:rPr>
          <w:rFonts w:eastAsiaTheme="minorHAnsi"/>
          <w:sz w:val="24"/>
          <w:szCs w:val="24"/>
          <w:lang w:eastAsia="en-US"/>
        </w:rPr>
        <w:t>№ ________________ ОТ «___»</w:t>
      </w:r>
      <w:r w:rsidR="00B54234" w:rsidRPr="005A0F7F">
        <w:rPr>
          <w:rFonts w:eastAsiaTheme="minorHAnsi"/>
          <w:sz w:val="24"/>
          <w:szCs w:val="24"/>
          <w:lang w:eastAsia="en-US"/>
        </w:rPr>
        <w:t xml:space="preserve"> ________ 20__ ГОДА</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Наименование юридического лица _______________________ ИНН __________</w:t>
      </w:r>
      <w:r w:rsidR="005A0F7F">
        <w:rPr>
          <w:rFonts w:eastAsiaTheme="minorHAnsi"/>
          <w:sz w:val="24"/>
          <w:szCs w:val="24"/>
          <w:lang w:eastAsia="en-US"/>
        </w:rPr>
        <w:t>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Адрес юридического лица: ____________________________________________</w:t>
      </w:r>
      <w:r w:rsidR="005A0F7F">
        <w:rPr>
          <w:rFonts w:eastAsiaTheme="minorHAnsi"/>
          <w:sz w:val="24"/>
          <w:szCs w:val="24"/>
          <w:lang w:eastAsia="en-US"/>
        </w:rPr>
        <w:t>_________________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На основании ________________________________________________________</w:t>
      </w:r>
      <w:r w:rsidR="005A0F7F">
        <w:rPr>
          <w:rFonts w:eastAsiaTheme="minorHAnsi"/>
          <w:sz w:val="24"/>
          <w:szCs w:val="24"/>
          <w:lang w:eastAsia="en-US"/>
        </w:rPr>
        <w:t>________________</w:t>
      </w:r>
    </w:p>
    <w:p w:rsidR="00B54234" w:rsidRPr="005A0F7F" w:rsidRDefault="00B54234" w:rsidP="005A0F7F">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(наименование, дата и номер правового акта)</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отказано в выдаче разрешение на организацию розничного рынка</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на территории Ленинградской области </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_____________________________________________________________________</w:t>
      </w:r>
      <w:r w:rsidR="005A0F7F">
        <w:rPr>
          <w:rFonts w:eastAsiaTheme="minorHAnsi"/>
          <w:sz w:val="24"/>
          <w:szCs w:val="24"/>
          <w:lang w:eastAsia="en-US"/>
        </w:rPr>
        <w:t>________________</w:t>
      </w:r>
    </w:p>
    <w:p w:rsidR="00B54234" w:rsidRPr="005A0F7F" w:rsidRDefault="00B54234" w:rsidP="00B54234">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(причина отказа в выдаче разрешения)</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Глава администрации</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муниципального образования    _____________  </w:t>
      </w:r>
      <w:r w:rsidR="005A0F7F">
        <w:rPr>
          <w:rFonts w:eastAsiaTheme="minorHAnsi"/>
          <w:sz w:val="24"/>
          <w:szCs w:val="24"/>
          <w:lang w:eastAsia="en-US"/>
        </w:rPr>
        <w:t xml:space="preserve">  </w:t>
      </w:r>
      <w:r w:rsidRPr="005A0F7F">
        <w:rPr>
          <w:rFonts w:eastAsiaTheme="minorHAnsi"/>
          <w:sz w:val="24"/>
          <w:szCs w:val="24"/>
          <w:lang w:eastAsia="en-US"/>
        </w:rPr>
        <w:t xml:space="preserve"> _______________________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                                                           </w:t>
      </w:r>
      <w:r w:rsidR="005A0F7F">
        <w:rPr>
          <w:rFonts w:eastAsiaTheme="minorHAnsi"/>
          <w:sz w:val="24"/>
          <w:szCs w:val="24"/>
          <w:lang w:eastAsia="en-US"/>
        </w:rPr>
        <w:t xml:space="preserve"> </w:t>
      </w:r>
      <w:r w:rsidRPr="005A0F7F">
        <w:rPr>
          <w:rFonts w:eastAsiaTheme="minorHAnsi"/>
          <w:sz w:val="24"/>
          <w:szCs w:val="24"/>
          <w:lang w:eastAsia="en-US"/>
        </w:rPr>
        <w:t xml:space="preserve">(подпись)             </w:t>
      </w:r>
      <w:r w:rsidR="005A0F7F">
        <w:rPr>
          <w:rFonts w:eastAsiaTheme="minorHAnsi"/>
          <w:sz w:val="24"/>
          <w:szCs w:val="24"/>
          <w:lang w:eastAsia="en-US"/>
        </w:rPr>
        <w:t xml:space="preserve"> </w:t>
      </w:r>
      <w:r w:rsidRPr="005A0F7F">
        <w:rPr>
          <w:rFonts w:eastAsiaTheme="minorHAnsi"/>
          <w:sz w:val="24"/>
          <w:szCs w:val="24"/>
          <w:lang w:eastAsia="en-US"/>
        </w:rPr>
        <w:t xml:space="preserve">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1"/>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DBF" w:rsidRDefault="008A3DBF" w:rsidP="00BC17C1">
      <w:r>
        <w:separator/>
      </w:r>
    </w:p>
  </w:endnote>
  <w:endnote w:type="continuationSeparator" w:id="1">
    <w:p w:rsidR="008A3DBF" w:rsidRDefault="008A3DBF"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8A3DBF" w:rsidRDefault="008A3DBF">
        <w:pPr>
          <w:pStyle w:val="a7"/>
          <w:jc w:val="right"/>
        </w:pPr>
        <w:fldSimple w:instr="PAGE   \* MERGEFORMAT">
          <w:r w:rsidR="005A0F7F">
            <w:rPr>
              <w:noProof/>
            </w:rPr>
            <w:t>26</w:t>
          </w:r>
        </w:fldSimple>
      </w:p>
    </w:sdtContent>
  </w:sdt>
  <w:p w:rsidR="008A3DBF" w:rsidRDefault="008A3D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DBF" w:rsidRDefault="008A3DBF" w:rsidP="00BC17C1">
      <w:r>
        <w:separator/>
      </w:r>
    </w:p>
  </w:footnote>
  <w:footnote w:type="continuationSeparator" w:id="1">
    <w:p w:rsidR="008A3DBF" w:rsidRDefault="008A3DBF"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37A29"/>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015F"/>
    <w:rsid w:val="001B245C"/>
    <w:rsid w:val="001B5DBE"/>
    <w:rsid w:val="001C3B5C"/>
    <w:rsid w:val="001E2C20"/>
    <w:rsid w:val="001F1E52"/>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4736"/>
    <w:rsid w:val="0033608D"/>
    <w:rsid w:val="00347DC3"/>
    <w:rsid w:val="00351CD1"/>
    <w:rsid w:val="00356313"/>
    <w:rsid w:val="00357441"/>
    <w:rsid w:val="00363216"/>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75662"/>
    <w:rsid w:val="00481578"/>
    <w:rsid w:val="00483E67"/>
    <w:rsid w:val="00495D4D"/>
    <w:rsid w:val="00496670"/>
    <w:rsid w:val="004B26F2"/>
    <w:rsid w:val="004B4516"/>
    <w:rsid w:val="004B483A"/>
    <w:rsid w:val="004D09E5"/>
    <w:rsid w:val="004D762C"/>
    <w:rsid w:val="004E5042"/>
    <w:rsid w:val="004F17DC"/>
    <w:rsid w:val="004F5288"/>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0F7F"/>
    <w:rsid w:val="005A546F"/>
    <w:rsid w:val="005B0988"/>
    <w:rsid w:val="005B320D"/>
    <w:rsid w:val="005B7248"/>
    <w:rsid w:val="005D59B0"/>
    <w:rsid w:val="005E5FB3"/>
    <w:rsid w:val="005F262A"/>
    <w:rsid w:val="005F49B2"/>
    <w:rsid w:val="0060076D"/>
    <w:rsid w:val="00606944"/>
    <w:rsid w:val="00616483"/>
    <w:rsid w:val="006209D2"/>
    <w:rsid w:val="006307A3"/>
    <w:rsid w:val="006341A0"/>
    <w:rsid w:val="006432AD"/>
    <w:rsid w:val="0064642B"/>
    <w:rsid w:val="00646949"/>
    <w:rsid w:val="006503FC"/>
    <w:rsid w:val="00663ACD"/>
    <w:rsid w:val="00663CE8"/>
    <w:rsid w:val="00666E55"/>
    <w:rsid w:val="0067528D"/>
    <w:rsid w:val="006852F9"/>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E7AFB"/>
    <w:rsid w:val="007F71E7"/>
    <w:rsid w:val="00821038"/>
    <w:rsid w:val="00825282"/>
    <w:rsid w:val="00827CF9"/>
    <w:rsid w:val="0083565C"/>
    <w:rsid w:val="008460D9"/>
    <w:rsid w:val="00850916"/>
    <w:rsid w:val="008544B6"/>
    <w:rsid w:val="00890C04"/>
    <w:rsid w:val="00890E4A"/>
    <w:rsid w:val="00892FE2"/>
    <w:rsid w:val="00895772"/>
    <w:rsid w:val="008A0560"/>
    <w:rsid w:val="008A3DBF"/>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46DC0"/>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5F9D"/>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AF5590"/>
    <w:rsid w:val="00B3258A"/>
    <w:rsid w:val="00B32AAE"/>
    <w:rsid w:val="00B505CC"/>
    <w:rsid w:val="00B51795"/>
    <w:rsid w:val="00B54234"/>
    <w:rsid w:val="00B554FB"/>
    <w:rsid w:val="00B65377"/>
    <w:rsid w:val="00B70C06"/>
    <w:rsid w:val="00BB2813"/>
    <w:rsid w:val="00BB5D67"/>
    <w:rsid w:val="00BC02C1"/>
    <w:rsid w:val="00BC17C1"/>
    <w:rsid w:val="00BC381C"/>
    <w:rsid w:val="00BD2260"/>
    <w:rsid w:val="00BE1303"/>
    <w:rsid w:val="00BF14B5"/>
    <w:rsid w:val="00BF42C7"/>
    <w:rsid w:val="00C02571"/>
    <w:rsid w:val="00C03358"/>
    <w:rsid w:val="00C12510"/>
    <w:rsid w:val="00C15543"/>
    <w:rsid w:val="00C21807"/>
    <w:rsid w:val="00C30859"/>
    <w:rsid w:val="00C332DC"/>
    <w:rsid w:val="00C376E1"/>
    <w:rsid w:val="00C45F3C"/>
    <w:rsid w:val="00C5468F"/>
    <w:rsid w:val="00C7486B"/>
    <w:rsid w:val="00C835C8"/>
    <w:rsid w:val="00C927C1"/>
    <w:rsid w:val="00CA3A2B"/>
    <w:rsid w:val="00CA54C0"/>
    <w:rsid w:val="00CB5E8C"/>
    <w:rsid w:val="00CC069B"/>
    <w:rsid w:val="00CF32C6"/>
    <w:rsid w:val="00D04AC1"/>
    <w:rsid w:val="00D05166"/>
    <w:rsid w:val="00D06BD7"/>
    <w:rsid w:val="00D10808"/>
    <w:rsid w:val="00D12B0F"/>
    <w:rsid w:val="00D12CAA"/>
    <w:rsid w:val="00D14931"/>
    <w:rsid w:val="00D21764"/>
    <w:rsid w:val="00D251E5"/>
    <w:rsid w:val="00D2543D"/>
    <w:rsid w:val="00D346B3"/>
    <w:rsid w:val="00D42443"/>
    <w:rsid w:val="00D50568"/>
    <w:rsid w:val="00D512EE"/>
    <w:rsid w:val="00D5798F"/>
    <w:rsid w:val="00D70464"/>
    <w:rsid w:val="00D73CD2"/>
    <w:rsid w:val="00D81C25"/>
    <w:rsid w:val="00D9211A"/>
    <w:rsid w:val="00DA2E5E"/>
    <w:rsid w:val="00DA736E"/>
    <w:rsid w:val="00DC3A37"/>
    <w:rsid w:val="00DD406A"/>
    <w:rsid w:val="00DE4F01"/>
    <w:rsid w:val="00DF0A08"/>
    <w:rsid w:val="00DF20A3"/>
    <w:rsid w:val="00DF4E8D"/>
    <w:rsid w:val="00E05583"/>
    <w:rsid w:val="00E126F0"/>
    <w:rsid w:val="00E14F7C"/>
    <w:rsid w:val="00E178A4"/>
    <w:rsid w:val="00E22C53"/>
    <w:rsid w:val="00E31602"/>
    <w:rsid w:val="00E329FE"/>
    <w:rsid w:val="00E332F0"/>
    <w:rsid w:val="00E3365C"/>
    <w:rsid w:val="00E34AFE"/>
    <w:rsid w:val="00E42213"/>
    <w:rsid w:val="00E43D36"/>
    <w:rsid w:val="00E44680"/>
    <w:rsid w:val="00E60B43"/>
    <w:rsid w:val="00E6179D"/>
    <w:rsid w:val="00E64029"/>
    <w:rsid w:val="00E76B36"/>
    <w:rsid w:val="00E82D4B"/>
    <w:rsid w:val="00E86609"/>
    <w:rsid w:val="00E921F6"/>
    <w:rsid w:val="00E924AC"/>
    <w:rsid w:val="00EA723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B2A9-C4F0-4380-8509-BE8D4C1F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9777</Words>
  <Characters>55729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1СЭД</cp:lastModifiedBy>
  <cp:revision>5</cp:revision>
  <cp:lastPrinted>2022-06-09T06:00:00Z</cp:lastPrinted>
  <dcterms:created xsi:type="dcterms:W3CDTF">2024-09-30T10:00:00Z</dcterms:created>
  <dcterms:modified xsi:type="dcterms:W3CDTF">2024-10-14T07:23:00Z</dcterms:modified>
</cp:coreProperties>
</file>